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20" w:rsidRPr="001F34D7" w:rsidRDefault="00434542">
      <w:pPr>
        <w:pStyle w:val="BodyText"/>
        <w:tabs>
          <w:tab w:val="left" w:pos="5161"/>
          <w:tab w:val="left" w:pos="9072"/>
        </w:tabs>
        <w:spacing w:before="52"/>
        <w:ind w:left="120" w:right="1628"/>
        <w:rPr>
          <w:sz w:val="22"/>
          <w:szCs w:val="22"/>
        </w:rPr>
      </w:pPr>
      <w:r w:rsidRPr="001F34D7">
        <w:rPr>
          <w:sz w:val="22"/>
          <w:szCs w:val="22"/>
        </w:rPr>
        <w:t>Cell Communication</w:t>
      </w:r>
      <w:r w:rsidRPr="001F34D7">
        <w:rPr>
          <w:spacing w:val="-5"/>
          <w:sz w:val="22"/>
          <w:szCs w:val="22"/>
        </w:rPr>
        <w:t xml:space="preserve"> </w:t>
      </w:r>
      <w:r w:rsidR="001A5220" w:rsidRPr="001F34D7">
        <w:rPr>
          <w:sz w:val="22"/>
          <w:szCs w:val="22"/>
        </w:rPr>
        <w:t xml:space="preserve">Web </w:t>
      </w:r>
      <w:r w:rsidR="003F25D5" w:rsidRPr="001F34D7">
        <w:rPr>
          <w:sz w:val="22"/>
          <w:szCs w:val="22"/>
        </w:rPr>
        <w:t>Quest</w:t>
      </w:r>
      <w:r w:rsidRPr="001F34D7">
        <w:rPr>
          <w:sz w:val="22"/>
          <w:szCs w:val="22"/>
        </w:rPr>
        <w:tab/>
      </w:r>
    </w:p>
    <w:p w:rsidR="009D484B" w:rsidRPr="001F34D7" w:rsidRDefault="00434542" w:rsidP="001F34D7">
      <w:pPr>
        <w:pStyle w:val="BodyText"/>
        <w:tabs>
          <w:tab w:val="left" w:pos="5161"/>
          <w:tab w:val="left" w:pos="9072"/>
        </w:tabs>
        <w:spacing w:before="52"/>
        <w:ind w:left="120" w:right="1628"/>
        <w:rPr>
          <w:sz w:val="22"/>
          <w:szCs w:val="22"/>
        </w:rPr>
      </w:pPr>
      <w:r w:rsidRPr="001F34D7">
        <w:rPr>
          <w:sz w:val="22"/>
          <w:szCs w:val="22"/>
        </w:rPr>
        <w:t>Name</w:t>
      </w:r>
      <w:r w:rsidRPr="001F34D7">
        <w:rPr>
          <w:sz w:val="22"/>
          <w:szCs w:val="22"/>
          <w:u w:val="single"/>
        </w:rPr>
        <w:tab/>
      </w:r>
      <w:r w:rsidRPr="001F34D7">
        <w:rPr>
          <w:sz w:val="22"/>
          <w:szCs w:val="22"/>
        </w:rPr>
        <w:t xml:space="preserve"> </w:t>
      </w:r>
      <w:r w:rsidRPr="001F34D7">
        <w:rPr>
          <w:sz w:val="22"/>
          <w:szCs w:val="22"/>
        </w:rPr>
        <w:tab/>
      </w:r>
    </w:p>
    <w:p w:rsidR="009D484B" w:rsidRPr="001F34D7" w:rsidRDefault="009D484B">
      <w:pPr>
        <w:pStyle w:val="BodyText"/>
        <w:rPr>
          <w:sz w:val="22"/>
          <w:szCs w:val="22"/>
        </w:rPr>
      </w:pPr>
    </w:p>
    <w:p w:rsidR="009D484B" w:rsidRPr="001F34D7" w:rsidRDefault="00434542">
      <w:pPr>
        <w:pStyle w:val="BodyText"/>
        <w:spacing w:line="242" w:lineRule="auto"/>
        <w:ind w:left="120" w:right="1628"/>
        <w:rPr>
          <w:sz w:val="22"/>
          <w:szCs w:val="22"/>
        </w:rPr>
      </w:pPr>
      <w:r w:rsidRPr="001F34D7">
        <w:rPr>
          <w:sz w:val="22"/>
          <w:szCs w:val="22"/>
        </w:rPr>
        <w:t>View the cell communication animation at the following URL and use this to answer the following questions.</w:t>
      </w:r>
    </w:p>
    <w:p w:rsidR="009D484B" w:rsidRPr="001F34D7" w:rsidRDefault="00434542">
      <w:pPr>
        <w:pStyle w:val="Heading1"/>
        <w:spacing w:before="201"/>
        <w:ind w:left="120" w:right="1628"/>
        <w:rPr>
          <w:sz w:val="22"/>
          <w:szCs w:val="22"/>
          <w:u w:val="none"/>
        </w:rPr>
      </w:pPr>
      <w:r w:rsidRPr="001F34D7">
        <w:rPr>
          <w:noProof/>
          <w:sz w:val="22"/>
          <w:szCs w:val="22"/>
        </w:rPr>
        <w:drawing>
          <wp:anchor distT="0" distB="0" distL="0" distR="0" simplePos="0" relativeHeight="251648000" behindDoc="0" locked="0" layoutInCell="1" allowOverlap="1" wp14:anchorId="2EF19006" wp14:editId="042EF4C0">
            <wp:simplePos x="0" y="0"/>
            <wp:positionH relativeFrom="page">
              <wp:posOffset>7056119</wp:posOffset>
            </wp:positionH>
            <wp:positionV relativeFrom="paragraph">
              <wp:posOffset>183300</wp:posOffset>
            </wp:positionV>
            <wp:extent cx="518159" cy="20909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2090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>
        <w:r w:rsidRPr="001F34D7">
          <w:rPr>
            <w:sz w:val="22"/>
            <w:szCs w:val="22"/>
            <w:u w:val="thick"/>
          </w:rPr>
          <w:t>http://www.phschool.com/science/biology_place/biocoach/biomembrane2/surface.html</w:t>
        </w:r>
      </w:hyperlink>
    </w:p>
    <w:p w:rsidR="009D484B" w:rsidRPr="001F34D7" w:rsidRDefault="00434542" w:rsidP="006372E5">
      <w:pPr>
        <w:pStyle w:val="ListParagraph"/>
        <w:numPr>
          <w:ilvl w:val="0"/>
          <w:numId w:val="3"/>
        </w:numPr>
        <w:tabs>
          <w:tab w:val="left" w:pos="601"/>
        </w:tabs>
        <w:spacing w:before="194"/>
      </w:pPr>
      <w:r w:rsidRPr="001F34D7">
        <w:t>What is a</w:t>
      </w:r>
      <w:r w:rsidRPr="001F34D7">
        <w:rPr>
          <w:spacing w:val="-5"/>
        </w:rPr>
        <w:t xml:space="preserve"> </w:t>
      </w:r>
      <w:r w:rsidRPr="001F34D7">
        <w:t>receptor?</w:t>
      </w:r>
    </w:p>
    <w:p w:rsidR="00AB64EB" w:rsidRPr="001F34D7" w:rsidRDefault="00AB64EB" w:rsidP="006372E5">
      <w:pPr>
        <w:pStyle w:val="ListParagraph"/>
        <w:numPr>
          <w:ilvl w:val="0"/>
          <w:numId w:val="3"/>
        </w:numPr>
        <w:tabs>
          <w:tab w:val="left" w:pos="601"/>
        </w:tabs>
        <w:spacing w:before="194"/>
      </w:pPr>
      <w:r w:rsidRPr="001F34D7">
        <w:t>What is signal transduction?</w:t>
      </w:r>
    </w:p>
    <w:p w:rsidR="009D484B" w:rsidRPr="001F34D7" w:rsidRDefault="009D484B">
      <w:pPr>
        <w:pStyle w:val="BodyText"/>
        <w:spacing w:before="2"/>
        <w:rPr>
          <w:sz w:val="22"/>
          <w:szCs w:val="22"/>
        </w:rPr>
      </w:pPr>
    </w:p>
    <w:p w:rsidR="009D484B" w:rsidRPr="001F34D7" w:rsidRDefault="00434542" w:rsidP="006372E5">
      <w:pPr>
        <w:pStyle w:val="BodyText"/>
        <w:spacing w:before="52" w:line="242" w:lineRule="auto"/>
        <w:ind w:right="1182"/>
        <w:rPr>
          <w:sz w:val="22"/>
          <w:szCs w:val="22"/>
        </w:rPr>
      </w:pPr>
      <w:r w:rsidRPr="001F34D7">
        <w:rPr>
          <w:noProof/>
          <w:sz w:val="22"/>
          <w:szCs w:val="22"/>
        </w:rPr>
        <w:drawing>
          <wp:anchor distT="0" distB="0" distL="0" distR="0" simplePos="0" relativeHeight="251650048" behindDoc="0" locked="0" layoutInCell="1" allowOverlap="1" wp14:anchorId="7502F5CE" wp14:editId="0D9CC465">
            <wp:simplePos x="0" y="0"/>
            <wp:positionH relativeFrom="page">
              <wp:posOffset>7056119</wp:posOffset>
            </wp:positionH>
            <wp:positionV relativeFrom="page">
              <wp:posOffset>7007352</wp:posOffset>
            </wp:positionV>
            <wp:extent cx="517782" cy="208940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782" cy="2089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34D7">
        <w:rPr>
          <w:sz w:val="22"/>
          <w:szCs w:val="22"/>
        </w:rPr>
        <w:t>View the cell communication animation at the following URL and use this to answer the following questions.</w:t>
      </w:r>
    </w:p>
    <w:p w:rsidR="009D484B" w:rsidRPr="001F34D7" w:rsidRDefault="001F34D7">
      <w:pPr>
        <w:pStyle w:val="Heading1"/>
        <w:spacing w:before="199" w:line="242" w:lineRule="auto"/>
        <w:rPr>
          <w:sz w:val="22"/>
          <w:szCs w:val="22"/>
          <w:u w:val="none"/>
        </w:rPr>
      </w:pPr>
      <w:hyperlink r:id="rId7">
        <w:r w:rsidR="00434542" w:rsidRPr="001F34D7">
          <w:rPr>
            <w:sz w:val="22"/>
            <w:szCs w:val="22"/>
            <w:u w:val="thick"/>
          </w:rPr>
          <w:t>http://media.pearsoncmg.com/bc/bc_campbell_biology_7/media/interactivemedia/activities/</w:t>
        </w:r>
      </w:hyperlink>
      <w:r w:rsidR="00434542" w:rsidRPr="001F34D7">
        <w:rPr>
          <w:sz w:val="22"/>
          <w:szCs w:val="22"/>
          <w:u w:val="thick"/>
        </w:rPr>
        <w:t xml:space="preserve"> </w:t>
      </w:r>
      <w:hyperlink r:id="rId8">
        <w:r w:rsidR="00434542" w:rsidRPr="001F34D7">
          <w:rPr>
            <w:sz w:val="22"/>
            <w:szCs w:val="22"/>
            <w:u w:val="thick"/>
          </w:rPr>
          <w:t>load.html</w:t>
        </w:r>
        <w:proofErr w:type="gramStart"/>
        <w:r w:rsidR="00434542" w:rsidRPr="001F34D7">
          <w:rPr>
            <w:sz w:val="22"/>
            <w:szCs w:val="22"/>
            <w:u w:val="thick"/>
          </w:rPr>
          <w:t>?11</w:t>
        </w:r>
        <w:proofErr w:type="gramEnd"/>
        <w:r w:rsidR="00434542" w:rsidRPr="001F34D7">
          <w:rPr>
            <w:sz w:val="22"/>
            <w:szCs w:val="22"/>
            <w:u w:val="thick"/>
          </w:rPr>
          <w:t>&amp;A</w:t>
        </w:r>
      </w:hyperlink>
    </w:p>
    <w:p w:rsidR="009D484B" w:rsidRPr="001F34D7" w:rsidRDefault="00434542">
      <w:pPr>
        <w:pStyle w:val="ListParagraph"/>
        <w:numPr>
          <w:ilvl w:val="0"/>
          <w:numId w:val="3"/>
        </w:numPr>
        <w:tabs>
          <w:tab w:val="left" w:pos="581"/>
        </w:tabs>
        <w:spacing w:before="191"/>
        <w:ind w:left="580"/>
      </w:pPr>
      <w:r w:rsidRPr="001F34D7">
        <w:t>What are the three stages in the cell signaling</w:t>
      </w:r>
      <w:r w:rsidRPr="001F34D7">
        <w:rPr>
          <w:spacing w:val="-12"/>
        </w:rPr>
        <w:t xml:space="preserve"> </w:t>
      </w:r>
      <w:r w:rsidRPr="001F34D7">
        <w:t>process?</w:t>
      </w:r>
    </w:p>
    <w:p w:rsidR="009D484B" w:rsidRPr="001F34D7" w:rsidRDefault="009D484B">
      <w:pPr>
        <w:pStyle w:val="BodyText"/>
        <w:rPr>
          <w:sz w:val="22"/>
          <w:szCs w:val="22"/>
        </w:rPr>
      </w:pPr>
    </w:p>
    <w:p w:rsidR="009D484B" w:rsidRPr="001F34D7" w:rsidRDefault="00434542">
      <w:pPr>
        <w:pStyle w:val="ListParagraph"/>
        <w:numPr>
          <w:ilvl w:val="0"/>
          <w:numId w:val="3"/>
        </w:numPr>
        <w:tabs>
          <w:tab w:val="left" w:pos="581"/>
        </w:tabs>
        <w:ind w:left="580"/>
      </w:pPr>
      <w:r w:rsidRPr="001F34D7">
        <w:t>What is a</w:t>
      </w:r>
      <w:r w:rsidRPr="001F34D7">
        <w:rPr>
          <w:spacing w:val="-5"/>
        </w:rPr>
        <w:t xml:space="preserve"> </w:t>
      </w:r>
      <w:r w:rsidRPr="001F34D7">
        <w:t>ligand?</w:t>
      </w:r>
    </w:p>
    <w:p w:rsidR="009D484B" w:rsidRPr="001F34D7" w:rsidRDefault="009D484B">
      <w:pPr>
        <w:pStyle w:val="BodyText"/>
        <w:rPr>
          <w:sz w:val="22"/>
          <w:szCs w:val="22"/>
        </w:rPr>
      </w:pPr>
    </w:p>
    <w:p w:rsidR="009D484B" w:rsidRPr="001F34D7" w:rsidRDefault="00434542">
      <w:pPr>
        <w:pStyle w:val="ListParagraph"/>
        <w:numPr>
          <w:ilvl w:val="0"/>
          <w:numId w:val="3"/>
        </w:numPr>
        <w:tabs>
          <w:tab w:val="left" w:pos="581"/>
        </w:tabs>
        <w:ind w:left="580"/>
      </w:pPr>
      <w:r w:rsidRPr="001F34D7">
        <w:t>Why does the ligand have to fit with the receptor</w:t>
      </w:r>
      <w:r w:rsidRPr="001F34D7">
        <w:rPr>
          <w:spacing w:val="-9"/>
        </w:rPr>
        <w:t xml:space="preserve"> </w:t>
      </w:r>
      <w:r w:rsidRPr="001F34D7">
        <w:t>molecule?</w:t>
      </w:r>
    </w:p>
    <w:p w:rsidR="009D484B" w:rsidRPr="001F34D7" w:rsidRDefault="009D484B">
      <w:pPr>
        <w:pStyle w:val="BodyText"/>
        <w:rPr>
          <w:sz w:val="22"/>
          <w:szCs w:val="22"/>
        </w:rPr>
      </w:pPr>
    </w:p>
    <w:p w:rsidR="009D484B" w:rsidRPr="001F34D7" w:rsidRDefault="00434542">
      <w:pPr>
        <w:pStyle w:val="ListParagraph"/>
        <w:numPr>
          <w:ilvl w:val="0"/>
          <w:numId w:val="3"/>
        </w:numPr>
        <w:tabs>
          <w:tab w:val="left" w:pos="581"/>
        </w:tabs>
        <w:ind w:left="580"/>
      </w:pPr>
      <w:r w:rsidRPr="001F34D7">
        <w:t>Why does signal transduction often involve a change in the shape of the</w:t>
      </w:r>
      <w:r w:rsidRPr="001F34D7">
        <w:rPr>
          <w:spacing w:val="-15"/>
        </w:rPr>
        <w:t xml:space="preserve"> </w:t>
      </w:r>
      <w:r w:rsidRPr="001F34D7">
        <w:t>receptor?</w:t>
      </w:r>
    </w:p>
    <w:p w:rsidR="009D484B" w:rsidRPr="001F34D7" w:rsidRDefault="009D484B">
      <w:pPr>
        <w:pStyle w:val="BodyText"/>
        <w:rPr>
          <w:sz w:val="22"/>
          <w:szCs w:val="22"/>
        </w:rPr>
      </w:pPr>
    </w:p>
    <w:p w:rsidR="009D484B" w:rsidRPr="001F34D7" w:rsidRDefault="00434542">
      <w:pPr>
        <w:pStyle w:val="ListParagraph"/>
        <w:numPr>
          <w:ilvl w:val="0"/>
          <w:numId w:val="3"/>
        </w:numPr>
        <w:tabs>
          <w:tab w:val="left" w:pos="583"/>
        </w:tabs>
        <w:ind w:left="582" w:hanging="482"/>
      </w:pPr>
      <w:r w:rsidRPr="001F34D7">
        <w:t>List three cellular responses that signal transduction can</w:t>
      </w:r>
      <w:r w:rsidRPr="001F34D7">
        <w:rPr>
          <w:spacing w:val="-14"/>
        </w:rPr>
        <w:t xml:space="preserve"> </w:t>
      </w:r>
      <w:r w:rsidRPr="001F34D7">
        <w:t>produce.</w:t>
      </w:r>
    </w:p>
    <w:p w:rsidR="001A5220" w:rsidRPr="001F34D7" w:rsidRDefault="001A5220" w:rsidP="001A5220">
      <w:pPr>
        <w:pStyle w:val="ListParagraph"/>
      </w:pPr>
    </w:p>
    <w:p w:rsidR="009D484B" w:rsidRPr="001F34D7" w:rsidRDefault="009D484B">
      <w:pPr>
        <w:pStyle w:val="BodyText"/>
        <w:rPr>
          <w:sz w:val="22"/>
          <w:szCs w:val="22"/>
        </w:rPr>
      </w:pPr>
    </w:p>
    <w:p w:rsidR="009D484B" w:rsidRPr="001F34D7" w:rsidRDefault="00434542">
      <w:pPr>
        <w:pStyle w:val="BodyText"/>
        <w:spacing w:line="242" w:lineRule="auto"/>
        <w:ind w:left="100" w:right="1182"/>
        <w:rPr>
          <w:sz w:val="22"/>
          <w:szCs w:val="22"/>
        </w:rPr>
      </w:pPr>
      <w:r w:rsidRPr="001F34D7">
        <w:rPr>
          <w:sz w:val="22"/>
          <w:szCs w:val="22"/>
        </w:rPr>
        <w:t>View the cell communication animation at the following URL and use this to answer the following questions.</w:t>
      </w:r>
    </w:p>
    <w:p w:rsidR="009D484B" w:rsidRPr="001F34D7" w:rsidRDefault="001F34D7">
      <w:pPr>
        <w:pStyle w:val="Heading1"/>
        <w:spacing w:before="199" w:line="242" w:lineRule="auto"/>
        <w:ind w:right="1234"/>
        <w:rPr>
          <w:sz w:val="22"/>
          <w:szCs w:val="22"/>
          <w:u w:val="none"/>
        </w:rPr>
      </w:pPr>
      <w:hyperlink r:id="rId9">
        <w:r w:rsidR="00434542" w:rsidRPr="001F34D7">
          <w:rPr>
            <w:sz w:val="22"/>
            <w:szCs w:val="22"/>
            <w:u w:val="thick"/>
          </w:rPr>
          <w:t>http://media.pearsoncmg.com/bc/bc_campbell_biology_7/media/interactivemedia/activities/</w:t>
        </w:r>
      </w:hyperlink>
      <w:r w:rsidR="00434542" w:rsidRPr="001F34D7">
        <w:rPr>
          <w:sz w:val="22"/>
          <w:szCs w:val="22"/>
          <w:u w:val="thick"/>
        </w:rPr>
        <w:t xml:space="preserve"> </w:t>
      </w:r>
      <w:hyperlink r:id="rId10">
        <w:r w:rsidR="00434542" w:rsidRPr="001F34D7">
          <w:rPr>
            <w:sz w:val="22"/>
            <w:szCs w:val="22"/>
            <w:u w:val="thick"/>
          </w:rPr>
          <w:t>load.html</w:t>
        </w:r>
        <w:proofErr w:type="gramStart"/>
        <w:r w:rsidR="00434542" w:rsidRPr="001F34D7">
          <w:rPr>
            <w:sz w:val="22"/>
            <w:szCs w:val="22"/>
            <w:u w:val="thick"/>
          </w:rPr>
          <w:t>?11</w:t>
        </w:r>
        <w:proofErr w:type="gramEnd"/>
        <w:r w:rsidR="00434542" w:rsidRPr="001F34D7">
          <w:rPr>
            <w:sz w:val="22"/>
            <w:szCs w:val="22"/>
            <w:u w:val="thick"/>
          </w:rPr>
          <w:t>&amp;B</w:t>
        </w:r>
      </w:hyperlink>
    </w:p>
    <w:p w:rsidR="009D484B" w:rsidRPr="001F34D7" w:rsidRDefault="00434542">
      <w:pPr>
        <w:pStyle w:val="ListParagraph"/>
        <w:numPr>
          <w:ilvl w:val="0"/>
          <w:numId w:val="3"/>
        </w:numPr>
        <w:tabs>
          <w:tab w:val="left" w:pos="581"/>
        </w:tabs>
        <w:spacing w:before="189"/>
        <w:ind w:left="580"/>
      </w:pPr>
      <w:r w:rsidRPr="001F34D7">
        <w:t>How do most signal molecules act on target</w:t>
      </w:r>
      <w:r w:rsidRPr="001F34D7">
        <w:rPr>
          <w:spacing w:val="-11"/>
        </w:rPr>
        <w:t xml:space="preserve"> </w:t>
      </w:r>
      <w:r w:rsidRPr="001F34D7">
        <w:t>cells?</w:t>
      </w:r>
    </w:p>
    <w:p w:rsidR="009D484B" w:rsidRPr="001F34D7" w:rsidRDefault="009D484B">
      <w:pPr>
        <w:pStyle w:val="BodyText"/>
        <w:spacing w:before="2"/>
        <w:rPr>
          <w:sz w:val="22"/>
          <w:szCs w:val="22"/>
        </w:rPr>
      </w:pPr>
    </w:p>
    <w:p w:rsidR="009D484B" w:rsidRPr="001F34D7" w:rsidRDefault="00434542">
      <w:pPr>
        <w:pStyle w:val="ListParagraph"/>
        <w:numPr>
          <w:ilvl w:val="0"/>
          <w:numId w:val="3"/>
        </w:numPr>
        <w:tabs>
          <w:tab w:val="left" w:pos="583"/>
        </w:tabs>
        <w:ind w:left="582" w:hanging="482"/>
      </w:pPr>
      <w:r w:rsidRPr="001F34D7">
        <w:t>List four different kinds of receptors in target</w:t>
      </w:r>
      <w:r w:rsidRPr="001F34D7">
        <w:rPr>
          <w:spacing w:val="-15"/>
        </w:rPr>
        <w:t xml:space="preserve"> </w:t>
      </w:r>
      <w:r w:rsidRPr="001F34D7">
        <w:t>cells.</w:t>
      </w:r>
    </w:p>
    <w:p w:rsidR="001A5220" w:rsidRPr="001F34D7" w:rsidRDefault="001A5220" w:rsidP="001A5220">
      <w:pPr>
        <w:pStyle w:val="ListParagraph"/>
      </w:pPr>
    </w:p>
    <w:p w:rsidR="001A5220" w:rsidRPr="001F34D7" w:rsidRDefault="001A5220" w:rsidP="001A5220">
      <w:pPr>
        <w:tabs>
          <w:tab w:val="left" w:pos="583"/>
        </w:tabs>
      </w:pPr>
      <w:r w:rsidRPr="001F34D7">
        <w:rPr>
          <w:noProof/>
        </w:rPr>
        <w:drawing>
          <wp:anchor distT="0" distB="0" distL="0" distR="0" simplePos="0" relativeHeight="251649024" behindDoc="1" locked="0" layoutInCell="1" allowOverlap="1" wp14:anchorId="63B726D1" wp14:editId="0458F965">
            <wp:simplePos x="0" y="0"/>
            <wp:positionH relativeFrom="page">
              <wp:posOffset>1714500</wp:posOffset>
            </wp:positionH>
            <wp:positionV relativeFrom="paragraph">
              <wp:posOffset>114300</wp:posOffset>
            </wp:positionV>
            <wp:extent cx="3190875" cy="1993900"/>
            <wp:effectExtent l="0" t="0" r="9525" b="635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220" w:rsidRPr="001F34D7" w:rsidRDefault="001A5220" w:rsidP="001A5220">
      <w:pPr>
        <w:tabs>
          <w:tab w:val="left" w:pos="583"/>
        </w:tabs>
      </w:pPr>
    </w:p>
    <w:p w:rsidR="001A5220" w:rsidRPr="001F34D7" w:rsidRDefault="001A5220" w:rsidP="001A5220">
      <w:pPr>
        <w:tabs>
          <w:tab w:val="left" w:pos="583"/>
        </w:tabs>
      </w:pPr>
    </w:p>
    <w:p w:rsidR="001A5220" w:rsidRPr="001F34D7" w:rsidRDefault="001A5220" w:rsidP="001A5220">
      <w:pPr>
        <w:tabs>
          <w:tab w:val="left" w:pos="583"/>
        </w:tabs>
      </w:pPr>
    </w:p>
    <w:p w:rsidR="001A5220" w:rsidRPr="001F34D7" w:rsidRDefault="001A5220" w:rsidP="001A5220">
      <w:pPr>
        <w:tabs>
          <w:tab w:val="left" w:pos="583"/>
        </w:tabs>
      </w:pPr>
    </w:p>
    <w:p w:rsidR="001A5220" w:rsidRPr="001F34D7" w:rsidRDefault="001A5220" w:rsidP="001A5220">
      <w:pPr>
        <w:tabs>
          <w:tab w:val="left" w:pos="583"/>
        </w:tabs>
      </w:pPr>
    </w:p>
    <w:p w:rsidR="001A5220" w:rsidRPr="001F34D7" w:rsidRDefault="001A5220" w:rsidP="001A5220">
      <w:pPr>
        <w:tabs>
          <w:tab w:val="left" w:pos="583"/>
        </w:tabs>
      </w:pPr>
    </w:p>
    <w:p w:rsidR="001A5220" w:rsidRPr="001F34D7" w:rsidRDefault="001A5220" w:rsidP="001A5220">
      <w:pPr>
        <w:tabs>
          <w:tab w:val="left" w:pos="583"/>
        </w:tabs>
      </w:pPr>
    </w:p>
    <w:p w:rsidR="009D484B" w:rsidRPr="001F34D7" w:rsidRDefault="009D484B">
      <w:pPr>
        <w:pStyle w:val="BodyText"/>
        <w:spacing w:before="4"/>
        <w:rPr>
          <w:sz w:val="22"/>
          <w:szCs w:val="22"/>
        </w:rPr>
      </w:pPr>
    </w:p>
    <w:p w:rsidR="001A5220" w:rsidRPr="001F34D7" w:rsidRDefault="001A5220">
      <w:pPr>
        <w:pStyle w:val="BodyText"/>
        <w:spacing w:before="4"/>
        <w:rPr>
          <w:sz w:val="22"/>
          <w:szCs w:val="22"/>
        </w:rPr>
      </w:pPr>
    </w:p>
    <w:p w:rsidR="001A5220" w:rsidRPr="001F34D7" w:rsidRDefault="001A5220">
      <w:pPr>
        <w:pStyle w:val="BodyText"/>
        <w:spacing w:before="4"/>
        <w:rPr>
          <w:sz w:val="22"/>
          <w:szCs w:val="22"/>
        </w:rPr>
      </w:pPr>
    </w:p>
    <w:p w:rsidR="001A5220" w:rsidRPr="001F34D7" w:rsidRDefault="001A5220">
      <w:pPr>
        <w:pStyle w:val="BodyText"/>
        <w:spacing w:before="4"/>
        <w:rPr>
          <w:sz w:val="22"/>
          <w:szCs w:val="22"/>
        </w:rPr>
      </w:pPr>
    </w:p>
    <w:p w:rsidR="001A5220" w:rsidRPr="001F34D7" w:rsidRDefault="001A5220">
      <w:pPr>
        <w:pStyle w:val="BodyText"/>
        <w:spacing w:before="4"/>
        <w:rPr>
          <w:sz w:val="22"/>
          <w:szCs w:val="22"/>
        </w:rPr>
      </w:pPr>
    </w:p>
    <w:p w:rsidR="001A5220" w:rsidRPr="001F34D7" w:rsidRDefault="001A5220">
      <w:pPr>
        <w:pStyle w:val="BodyText"/>
        <w:spacing w:before="4"/>
        <w:rPr>
          <w:sz w:val="22"/>
          <w:szCs w:val="22"/>
        </w:rPr>
      </w:pPr>
    </w:p>
    <w:p w:rsidR="001A5220" w:rsidRPr="001F34D7" w:rsidRDefault="001A5220">
      <w:pPr>
        <w:pStyle w:val="BodyText"/>
        <w:spacing w:before="4"/>
        <w:rPr>
          <w:sz w:val="22"/>
          <w:szCs w:val="22"/>
        </w:rPr>
      </w:pPr>
    </w:p>
    <w:p w:rsidR="001A5220" w:rsidRPr="001F34D7" w:rsidRDefault="001A5220">
      <w:pPr>
        <w:pStyle w:val="BodyText"/>
        <w:spacing w:before="4"/>
        <w:rPr>
          <w:sz w:val="22"/>
          <w:szCs w:val="22"/>
        </w:rPr>
      </w:pPr>
    </w:p>
    <w:p w:rsidR="001A5220" w:rsidRPr="001F34D7" w:rsidRDefault="001A5220">
      <w:pPr>
        <w:pStyle w:val="BodyText"/>
        <w:spacing w:before="4"/>
        <w:rPr>
          <w:sz w:val="22"/>
          <w:szCs w:val="22"/>
        </w:rPr>
      </w:pPr>
    </w:p>
    <w:p w:rsidR="009D484B" w:rsidRPr="001F34D7" w:rsidRDefault="00434542">
      <w:pPr>
        <w:pStyle w:val="BodyText"/>
        <w:spacing w:before="52"/>
        <w:ind w:left="580" w:right="1182" w:hanging="480"/>
        <w:rPr>
          <w:sz w:val="22"/>
          <w:szCs w:val="22"/>
        </w:rPr>
      </w:pPr>
      <w:r w:rsidRPr="001F34D7">
        <w:rPr>
          <w:sz w:val="22"/>
          <w:szCs w:val="22"/>
        </w:rPr>
        <w:t>** Click on the G-protein linked receptor in the animation. Then click on the correct signal molecule to activate the G-protein-linked receptor shown.</w:t>
      </w:r>
    </w:p>
    <w:p w:rsidR="009D484B" w:rsidRPr="001F34D7" w:rsidRDefault="009D484B">
      <w:pPr>
        <w:pStyle w:val="BodyText"/>
        <w:rPr>
          <w:sz w:val="22"/>
          <w:szCs w:val="22"/>
        </w:rPr>
      </w:pPr>
    </w:p>
    <w:p w:rsidR="009D484B" w:rsidRPr="001F34D7" w:rsidRDefault="00434542">
      <w:pPr>
        <w:pStyle w:val="ListParagraph"/>
        <w:numPr>
          <w:ilvl w:val="0"/>
          <w:numId w:val="3"/>
        </w:numPr>
        <w:tabs>
          <w:tab w:val="left" w:pos="581"/>
        </w:tabs>
        <w:ind w:right="1813" w:hanging="540"/>
      </w:pPr>
      <w:r w:rsidRPr="001F34D7">
        <w:t>Discuss at least two events involved in causing the change in enzyme activity once the G-protein linked receptor is</w:t>
      </w:r>
      <w:r w:rsidRPr="001F34D7">
        <w:rPr>
          <w:spacing w:val="-9"/>
        </w:rPr>
        <w:t xml:space="preserve"> </w:t>
      </w:r>
      <w:r w:rsidRPr="001F34D7">
        <w:t>activated.</w:t>
      </w:r>
    </w:p>
    <w:p w:rsidR="009D484B" w:rsidRPr="001F34D7" w:rsidRDefault="009D484B">
      <w:pPr>
        <w:pStyle w:val="BodyText"/>
        <w:rPr>
          <w:sz w:val="22"/>
          <w:szCs w:val="22"/>
        </w:rPr>
      </w:pPr>
    </w:p>
    <w:p w:rsidR="009D484B" w:rsidRPr="001F34D7" w:rsidRDefault="00434542">
      <w:pPr>
        <w:pStyle w:val="BodyText"/>
        <w:ind w:left="520" w:right="2416" w:hanging="420"/>
        <w:rPr>
          <w:sz w:val="22"/>
          <w:szCs w:val="22"/>
        </w:rPr>
      </w:pPr>
      <w:r w:rsidRPr="001F34D7">
        <w:rPr>
          <w:sz w:val="22"/>
          <w:szCs w:val="22"/>
        </w:rPr>
        <w:t>** Click on the receptor tyrosine kinase in the animation. Then click on the correct signal molecule to activate the receptor tyrosine kinase shown.</w:t>
      </w:r>
    </w:p>
    <w:p w:rsidR="009D484B" w:rsidRPr="001F34D7" w:rsidRDefault="009D484B">
      <w:pPr>
        <w:pStyle w:val="BodyText"/>
        <w:rPr>
          <w:sz w:val="22"/>
          <w:szCs w:val="22"/>
        </w:rPr>
      </w:pPr>
    </w:p>
    <w:p w:rsidR="009D484B" w:rsidRPr="001F34D7" w:rsidRDefault="00434542">
      <w:pPr>
        <w:pStyle w:val="ListParagraph"/>
        <w:numPr>
          <w:ilvl w:val="0"/>
          <w:numId w:val="3"/>
        </w:numPr>
        <w:tabs>
          <w:tab w:val="left" w:pos="581"/>
        </w:tabs>
        <w:ind w:right="2355" w:hanging="540"/>
      </w:pPr>
      <w:r w:rsidRPr="001F34D7">
        <w:t>How does the bonding of the signal molecule to the receptor tyrosine kinase</w:t>
      </w:r>
      <w:r w:rsidRPr="001F34D7">
        <w:rPr>
          <w:spacing w:val="-14"/>
        </w:rPr>
        <w:t xml:space="preserve"> </w:t>
      </w:r>
      <w:r w:rsidRPr="001F34D7">
        <w:t>lead to the activation tyrosine-kinase</w:t>
      </w:r>
      <w:r w:rsidRPr="001F34D7">
        <w:rPr>
          <w:spacing w:val="-10"/>
        </w:rPr>
        <w:t xml:space="preserve"> </w:t>
      </w:r>
      <w:r w:rsidRPr="001F34D7">
        <w:t>enzymes?</w:t>
      </w:r>
    </w:p>
    <w:p w:rsidR="009D484B" w:rsidRPr="001F34D7" w:rsidRDefault="009D484B">
      <w:pPr>
        <w:pStyle w:val="BodyText"/>
        <w:rPr>
          <w:sz w:val="22"/>
          <w:szCs w:val="22"/>
        </w:rPr>
      </w:pPr>
    </w:p>
    <w:p w:rsidR="009D484B" w:rsidRPr="001F34D7" w:rsidRDefault="00434542">
      <w:pPr>
        <w:pStyle w:val="ListParagraph"/>
        <w:numPr>
          <w:ilvl w:val="0"/>
          <w:numId w:val="3"/>
        </w:numPr>
        <w:tabs>
          <w:tab w:val="left" w:pos="581"/>
        </w:tabs>
        <w:spacing w:line="242" w:lineRule="auto"/>
        <w:ind w:left="580" w:right="2493"/>
      </w:pPr>
      <w:r w:rsidRPr="001F34D7">
        <w:t>How does the activated receptor tyrosine kinase trigger several different effects within the</w:t>
      </w:r>
      <w:r w:rsidRPr="001F34D7">
        <w:rPr>
          <w:spacing w:val="-4"/>
        </w:rPr>
        <w:t xml:space="preserve"> </w:t>
      </w:r>
      <w:r w:rsidRPr="001F34D7">
        <w:t>cell?</w:t>
      </w:r>
    </w:p>
    <w:p w:rsidR="009D484B" w:rsidRPr="001F34D7" w:rsidRDefault="009D484B">
      <w:pPr>
        <w:pStyle w:val="BodyText"/>
        <w:spacing w:before="11"/>
        <w:rPr>
          <w:sz w:val="22"/>
          <w:szCs w:val="22"/>
        </w:rPr>
      </w:pPr>
    </w:p>
    <w:p w:rsidR="009D484B" w:rsidRPr="001F34D7" w:rsidRDefault="00434542">
      <w:pPr>
        <w:pStyle w:val="BodyText"/>
        <w:ind w:left="520" w:right="2416" w:hanging="420"/>
        <w:rPr>
          <w:sz w:val="22"/>
          <w:szCs w:val="22"/>
        </w:rPr>
      </w:pPr>
      <w:r w:rsidRPr="001F34D7">
        <w:rPr>
          <w:sz w:val="22"/>
          <w:szCs w:val="22"/>
        </w:rPr>
        <w:t>** Click on the ion channel receptor in the animation. Then click on the correct signal molecule to activate the ion channel receptor shown.</w:t>
      </w:r>
    </w:p>
    <w:p w:rsidR="009D484B" w:rsidRPr="001F34D7" w:rsidRDefault="009D484B">
      <w:pPr>
        <w:pStyle w:val="BodyText"/>
        <w:spacing w:before="2"/>
        <w:rPr>
          <w:sz w:val="22"/>
          <w:szCs w:val="22"/>
        </w:rPr>
      </w:pPr>
    </w:p>
    <w:p w:rsidR="009D484B" w:rsidRPr="001F34D7" w:rsidRDefault="00434542">
      <w:pPr>
        <w:pStyle w:val="ListParagraph"/>
        <w:numPr>
          <w:ilvl w:val="0"/>
          <w:numId w:val="3"/>
        </w:numPr>
        <w:tabs>
          <w:tab w:val="left" w:pos="521"/>
        </w:tabs>
        <w:ind w:left="520" w:hanging="420"/>
      </w:pPr>
      <w:r w:rsidRPr="001F34D7">
        <w:t>What are ligand gated ion</w:t>
      </w:r>
      <w:r w:rsidRPr="001F34D7">
        <w:rPr>
          <w:spacing w:val="-9"/>
        </w:rPr>
        <w:t xml:space="preserve"> </w:t>
      </w:r>
      <w:r w:rsidRPr="001F34D7">
        <w:t>channels?</w:t>
      </w:r>
    </w:p>
    <w:p w:rsidR="009D484B" w:rsidRPr="001F34D7" w:rsidRDefault="009D484B">
      <w:pPr>
        <w:pStyle w:val="BodyText"/>
        <w:spacing w:before="2"/>
        <w:rPr>
          <w:sz w:val="22"/>
          <w:szCs w:val="22"/>
        </w:rPr>
      </w:pPr>
    </w:p>
    <w:p w:rsidR="009D484B" w:rsidRPr="001F34D7" w:rsidRDefault="00434542">
      <w:pPr>
        <w:pStyle w:val="ListParagraph"/>
        <w:numPr>
          <w:ilvl w:val="0"/>
          <w:numId w:val="3"/>
        </w:numPr>
        <w:tabs>
          <w:tab w:val="left" w:pos="581"/>
        </w:tabs>
        <w:ind w:left="580"/>
      </w:pPr>
      <w:r w:rsidRPr="001F34D7">
        <w:t>Explain how signal proteins can activate ion channel</w:t>
      </w:r>
      <w:r w:rsidRPr="001F34D7">
        <w:rPr>
          <w:spacing w:val="-7"/>
        </w:rPr>
        <w:t xml:space="preserve"> </w:t>
      </w:r>
      <w:r w:rsidRPr="001F34D7">
        <w:t>proteins.</w:t>
      </w:r>
    </w:p>
    <w:p w:rsidR="009D484B" w:rsidRPr="001F34D7" w:rsidRDefault="009D484B">
      <w:pPr>
        <w:pStyle w:val="BodyText"/>
        <w:spacing w:before="2"/>
        <w:rPr>
          <w:sz w:val="22"/>
          <w:szCs w:val="22"/>
        </w:rPr>
      </w:pPr>
    </w:p>
    <w:p w:rsidR="009D484B" w:rsidRPr="001F34D7" w:rsidRDefault="00434542">
      <w:pPr>
        <w:pStyle w:val="BodyText"/>
        <w:tabs>
          <w:tab w:val="left" w:pos="3994"/>
        </w:tabs>
        <w:spacing w:before="1"/>
        <w:ind w:left="580" w:right="1326" w:hanging="480"/>
        <w:rPr>
          <w:sz w:val="22"/>
          <w:szCs w:val="22"/>
        </w:rPr>
      </w:pPr>
      <w:r w:rsidRPr="001F34D7">
        <w:rPr>
          <w:sz w:val="22"/>
          <w:szCs w:val="22"/>
        </w:rPr>
        <w:t>**   Click on the</w:t>
      </w:r>
      <w:r w:rsidRPr="001F34D7">
        <w:rPr>
          <w:spacing w:val="-5"/>
          <w:sz w:val="22"/>
          <w:szCs w:val="22"/>
        </w:rPr>
        <w:t xml:space="preserve"> </w:t>
      </w:r>
      <w:r w:rsidRPr="001F34D7">
        <w:rPr>
          <w:sz w:val="22"/>
          <w:szCs w:val="22"/>
        </w:rPr>
        <w:t>intracellular</w:t>
      </w:r>
      <w:r w:rsidRPr="001F34D7">
        <w:rPr>
          <w:spacing w:val="-3"/>
          <w:sz w:val="22"/>
          <w:szCs w:val="22"/>
        </w:rPr>
        <w:t xml:space="preserve"> </w:t>
      </w:r>
      <w:r w:rsidR="001F34D7">
        <w:rPr>
          <w:sz w:val="22"/>
          <w:szCs w:val="22"/>
        </w:rPr>
        <w:t>receptor t</w:t>
      </w:r>
      <w:r w:rsidRPr="001F34D7">
        <w:rPr>
          <w:sz w:val="22"/>
          <w:szCs w:val="22"/>
        </w:rPr>
        <w:t>hen click on the correct signal molecule to</w:t>
      </w:r>
      <w:r w:rsidRPr="001F34D7">
        <w:rPr>
          <w:spacing w:val="-8"/>
          <w:sz w:val="22"/>
          <w:szCs w:val="22"/>
        </w:rPr>
        <w:t xml:space="preserve"> </w:t>
      </w:r>
      <w:r w:rsidRPr="001F34D7">
        <w:rPr>
          <w:sz w:val="22"/>
          <w:szCs w:val="22"/>
        </w:rPr>
        <w:t>activate</w:t>
      </w:r>
      <w:r w:rsidRPr="001F34D7">
        <w:rPr>
          <w:spacing w:val="-1"/>
          <w:sz w:val="22"/>
          <w:szCs w:val="22"/>
        </w:rPr>
        <w:t xml:space="preserve"> </w:t>
      </w:r>
      <w:r w:rsidRPr="001F34D7">
        <w:rPr>
          <w:sz w:val="22"/>
          <w:szCs w:val="22"/>
        </w:rPr>
        <w:t>the intracellular receptor</w:t>
      </w:r>
      <w:r w:rsidRPr="001F34D7">
        <w:rPr>
          <w:spacing w:val="-6"/>
          <w:sz w:val="22"/>
          <w:szCs w:val="22"/>
        </w:rPr>
        <w:t xml:space="preserve"> </w:t>
      </w:r>
      <w:r w:rsidRPr="001F34D7">
        <w:rPr>
          <w:sz w:val="22"/>
          <w:szCs w:val="22"/>
        </w:rPr>
        <w:t>shown.</w:t>
      </w:r>
    </w:p>
    <w:p w:rsidR="009D484B" w:rsidRPr="001F34D7" w:rsidRDefault="009D484B">
      <w:pPr>
        <w:pStyle w:val="BodyText"/>
        <w:spacing w:before="2"/>
        <w:rPr>
          <w:sz w:val="22"/>
          <w:szCs w:val="22"/>
        </w:rPr>
      </w:pPr>
    </w:p>
    <w:p w:rsidR="009D484B" w:rsidRPr="001F34D7" w:rsidRDefault="00434542">
      <w:pPr>
        <w:pStyle w:val="ListParagraph"/>
        <w:numPr>
          <w:ilvl w:val="0"/>
          <w:numId w:val="3"/>
        </w:numPr>
        <w:tabs>
          <w:tab w:val="left" w:pos="521"/>
        </w:tabs>
        <w:ind w:left="520" w:hanging="420"/>
      </w:pPr>
      <w:r w:rsidRPr="001F34D7">
        <w:t>Where are intracellular receptors</w:t>
      </w:r>
      <w:r w:rsidRPr="001F34D7">
        <w:rPr>
          <w:spacing w:val="-9"/>
        </w:rPr>
        <w:t xml:space="preserve"> </w:t>
      </w:r>
      <w:r w:rsidRPr="001F34D7">
        <w:t>located?</w:t>
      </w:r>
    </w:p>
    <w:p w:rsidR="009D484B" w:rsidRPr="001F34D7" w:rsidRDefault="009D484B">
      <w:pPr>
        <w:pStyle w:val="BodyText"/>
        <w:rPr>
          <w:sz w:val="22"/>
          <w:szCs w:val="22"/>
        </w:rPr>
      </w:pPr>
    </w:p>
    <w:p w:rsidR="009D484B" w:rsidRPr="001F34D7" w:rsidRDefault="00434542">
      <w:pPr>
        <w:pStyle w:val="ListParagraph"/>
        <w:numPr>
          <w:ilvl w:val="0"/>
          <w:numId w:val="3"/>
        </w:numPr>
        <w:tabs>
          <w:tab w:val="left" w:pos="523"/>
        </w:tabs>
        <w:ind w:left="522" w:hanging="422"/>
      </w:pPr>
      <w:r w:rsidRPr="001F34D7">
        <w:t>List two examples of steroid hormones that act on intracellular</w:t>
      </w:r>
      <w:r w:rsidRPr="001F34D7">
        <w:rPr>
          <w:spacing w:val="-15"/>
        </w:rPr>
        <w:t xml:space="preserve"> </w:t>
      </w:r>
      <w:r w:rsidRPr="001F34D7">
        <w:t>receptors.</w:t>
      </w:r>
    </w:p>
    <w:p w:rsidR="009D484B" w:rsidRPr="001F34D7" w:rsidRDefault="009D484B">
      <w:pPr>
        <w:pStyle w:val="BodyText"/>
        <w:rPr>
          <w:sz w:val="22"/>
          <w:szCs w:val="22"/>
        </w:rPr>
      </w:pPr>
    </w:p>
    <w:p w:rsidR="009D484B" w:rsidRPr="001F34D7" w:rsidRDefault="00434542">
      <w:pPr>
        <w:pStyle w:val="ListParagraph"/>
        <w:numPr>
          <w:ilvl w:val="0"/>
          <w:numId w:val="3"/>
        </w:numPr>
        <w:tabs>
          <w:tab w:val="left" w:pos="521"/>
        </w:tabs>
        <w:ind w:left="580" w:right="1775"/>
      </w:pPr>
      <w:r w:rsidRPr="001F34D7">
        <w:t>Explain why nonpolar molecules are able to pass through the plasma membrane to</w:t>
      </w:r>
      <w:r w:rsidRPr="001F34D7">
        <w:rPr>
          <w:spacing w:val="-11"/>
        </w:rPr>
        <w:t xml:space="preserve"> </w:t>
      </w:r>
      <w:r w:rsidRPr="001F34D7">
        <w:t>bind to intracellular receptors.   (thought</w:t>
      </w:r>
      <w:r w:rsidRPr="001F34D7">
        <w:rPr>
          <w:spacing w:val="-6"/>
        </w:rPr>
        <w:t xml:space="preserve"> </w:t>
      </w:r>
      <w:r w:rsidRPr="001F34D7">
        <w:t>question)</w:t>
      </w:r>
    </w:p>
    <w:p w:rsidR="009D484B" w:rsidRPr="001F34D7" w:rsidRDefault="009D484B">
      <w:pPr>
        <w:pStyle w:val="BodyText"/>
        <w:spacing w:before="3"/>
        <w:rPr>
          <w:sz w:val="22"/>
          <w:szCs w:val="22"/>
        </w:rPr>
      </w:pPr>
    </w:p>
    <w:p w:rsidR="009D484B" w:rsidRPr="001F34D7" w:rsidRDefault="00434542">
      <w:pPr>
        <w:pStyle w:val="ListParagraph"/>
        <w:numPr>
          <w:ilvl w:val="0"/>
          <w:numId w:val="3"/>
        </w:numPr>
        <w:tabs>
          <w:tab w:val="left" w:pos="521"/>
        </w:tabs>
        <w:ind w:left="520" w:hanging="420"/>
      </w:pPr>
      <w:r w:rsidRPr="001F34D7">
        <w:rPr>
          <w:noProof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7056119</wp:posOffset>
            </wp:positionH>
            <wp:positionV relativeFrom="paragraph">
              <wp:posOffset>477813</wp:posOffset>
            </wp:positionV>
            <wp:extent cx="517782" cy="2089404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782" cy="2089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34D7">
        <w:t>Explain how steroids cause changes inside a</w:t>
      </w:r>
      <w:r w:rsidRPr="001F34D7">
        <w:rPr>
          <w:spacing w:val="-9"/>
        </w:rPr>
        <w:t xml:space="preserve"> </w:t>
      </w:r>
      <w:r w:rsidRPr="001F34D7">
        <w:t>cell.</w:t>
      </w:r>
    </w:p>
    <w:p w:rsidR="009D484B" w:rsidRPr="001F34D7" w:rsidRDefault="00434542">
      <w:pPr>
        <w:pStyle w:val="BodyText"/>
        <w:spacing w:before="5"/>
        <w:rPr>
          <w:sz w:val="22"/>
          <w:szCs w:val="22"/>
        </w:rPr>
      </w:pPr>
      <w:r w:rsidRPr="001F34D7">
        <w:rPr>
          <w:noProof/>
          <w:sz w:val="22"/>
          <w:szCs w:val="22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131445</wp:posOffset>
            </wp:positionV>
            <wp:extent cx="3476625" cy="1390015"/>
            <wp:effectExtent l="0" t="0" r="9525" b="635"/>
            <wp:wrapTopAndBottom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84B" w:rsidRPr="001F34D7" w:rsidRDefault="00434542">
      <w:pPr>
        <w:pStyle w:val="BodyText"/>
        <w:spacing w:before="52"/>
        <w:ind w:left="100" w:right="1182"/>
        <w:rPr>
          <w:sz w:val="22"/>
          <w:szCs w:val="22"/>
        </w:rPr>
      </w:pPr>
      <w:r w:rsidRPr="001F34D7">
        <w:rPr>
          <w:sz w:val="22"/>
          <w:szCs w:val="22"/>
        </w:rPr>
        <w:t>View the cell communication animation at the following URL and use this to answer the following questions.</w:t>
      </w:r>
    </w:p>
    <w:p w:rsidR="009D484B" w:rsidRPr="001F34D7" w:rsidRDefault="009D484B">
      <w:pPr>
        <w:pStyle w:val="BodyText"/>
        <w:spacing w:before="4"/>
        <w:rPr>
          <w:sz w:val="22"/>
          <w:szCs w:val="22"/>
        </w:rPr>
      </w:pPr>
    </w:p>
    <w:p w:rsidR="009D484B" w:rsidRPr="001F34D7" w:rsidRDefault="001F34D7">
      <w:pPr>
        <w:pStyle w:val="Heading1"/>
        <w:spacing w:before="1" w:line="242" w:lineRule="auto"/>
        <w:rPr>
          <w:sz w:val="22"/>
          <w:szCs w:val="22"/>
          <w:u w:val="none"/>
        </w:rPr>
      </w:pPr>
      <w:hyperlink r:id="rId13">
        <w:r w:rsidR="00434542" w:rsidRPr="001F34D7">
          <w:rPr>
            <w:sz w:val="22"/>
            <w:szCs w:val="22"/>
            <w:u w:val="thick"/>
          </w:rPr>
          <w:t>http://media.pearsoncmg.com/bc/bc_campbell_biology_7/media/interactivemedia/activities/</w:t>
        </w:r>
      </w:hyperlink>
      <w:r w:rsidR="00434542" w:rsidRPr="001F34D7">
        <w:rPr>
          <w:sz w:val="22"/>
          <w:szCs w:val="22"/>
          <w:u w:val="thick"/>
        </w:rPr>
        <w:t xml:space="preserve"> </w:t>
      </w:r>
      <w:hyperlink r:id="rId14">
        <w:r w:rsidR="00434542" w:rsidRPr="001F34D7">
          <w:rPr>
            <w:sz w:val="22"/>
            <w:szCs w:val="22"/>
            <w:u w:val="thick"/>
          </w:rPr>
          <w:t>load.html</w:t>
        </w:r>
        <w:proofErr w:type="gramStart"/>
        <w:r w:rsidR="00434542" w:rsidRPr="001F34D7">
          <w:rPr>
            <w:sz w:val="22"/>
            <w:szCs w:val="22"/>
            <w:u w:val="thick"/>
          </w:rPr>
          <w:t>?11</w:t>
        </w:r>
        <w:proofErr w:type="gramEnd"/>
        <w:r w:rsidR="00434542" w:rsidRPr="001F34D7">
          <w:rPr>
            <w:sz w:val="22"/>
            <w:szCs w:val="22"/>
            <w:u w:val="thick"/>
          </w:rPr>
          <w:t>&amp;C</w:t>
        </w:r>
      </w:hyperlink>
    </w:p>
    <w:p w:rsidR="009D484B" w:rsidRPr="001F34D7" w:rsidRDefault="00434542">
      <w:pPr>
        <w:pStyle w:val="ListParagraph"/>
        <w:numPr>
          <w:ilvl w:val="0"/>
          <w:numId w:val="3"/>
        </w:numPr>
        <w:tabs>
          <w:tab w:val="left" w:pos="581"/>
        </w:tabs>
        <w:spacing w:before="189"/>
        <w:ind w:left="580"/>
      </w:pPr>
      <w:r w:rsidRPr="001F34D7">
        <w:t>What are signal transduction</w:t>
      </w:r>
      <w:r w:rsidRPr="001F34D7">
        <w:rPr>
          <w:spacing w:val="-6"/>
        </w:rPr>
        <w:t xml:space="preserve"> </w:t>
      </w:r>
      <w:r w:rsidRPr="001F34D7">
        <w:t>pathways?</w:t>
      </w:r>
    </w:p>
    <w:p w:rsidR="009D484B" w:rsidRPr="001F34D7" w:rsidRDefault="009D484B">
      <w:pPr>
        <w:pStyle w:val="BodyText"/>
        <w:spacing w:before="2"/>
        <w:rPr>
          <w:sz w:val="22"/>
          <w:szCs w:val="22"/>
        </w:rPr>
      </w:pPr>
    </w:p>
    <w:p w:rsidR="009D484B" w:rsidRPr="001F34D7" w:rsidRDefault="00434542">
      <w:pPr>
        <w:pStyle w:val="ListParagraph"/>
        <w:numPr>
          <w:ilvl w:val="0"/>
          <w:numId w:val="3"/>
        </w:numPr>
        <w:tabs>
          <w:tab w:val="left" w:pos="583"/>
        </w:tabs>
        <w:ind w:left="582" w:hanging="482"/>
      </w:pPr>
      <w:r w:rsidRPr="001F34D7">
        <w:t>List two things signal transduction pathways allow</w:t>
      </w:r>
      <w:r w:rsidRPr="001F34D7">
        <w:rPr>
          <w:spacing w:val="-16"/>
        </w:rPr>
        <w:t xml:space="preserve"> </w:t>
      </w:r>
      <w:r w:rsidRPr="001F34D7">
        <w:t>for.</w:t>
      </w:r>
    </w:p>
    <w:p w:rsidR="009D484B" w:rsidRPr="001F34D7" w:rsidRDefault="00434542" w:rsidP="001F34D7">
      <w:pPr>
        <w:pStyle w:val="BodyText"/>
        <w:spacing w:before="6"/>
        <w:rPr>
          <w:sz w:val="22"/>
          <w:szCs w:val="22"/>
        </w:rPr>
      </w:pPr>
      <w:r w:rsidRPr="001F34D7">
        <w:rPr>
          <w:noProof/>
          <w:sz w:val="22"/>
          <w:szCs w:val="22"/>
        </w:rPr>
        <w:lastRenderedPageBreak/>
        <w:drawing>
          <wp:anchor distT="0" distB="0" distL="0" distR="0" simplePos="0" relativeHeight="251653120" behindDoc="0" locked="0" layoutInCell="1" allowOverlap="1" wp14:anchorId="048739C2" wp14:editId="52BF7901">
            <wp:simplePos x="0" y="0"/>
            <wp:positionH relativeFrom="page">
              <wp:posOffset>914400</wp:posOffset>
            </wp:positionH>
            <wp:positionV relativeFrom="paragraph">
              <wp:posOffset>133350</wp:posOffset>
            </wp:positionV>
            <wp:extent cx="3543300" cy="1316355"/>
            <wp:effectExtent l="0" t="0" r="0" b="0"/>
            <wp:wrapTopAndBottom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84B" w:rsidRPr="001F34D7" w:rsidRDefault="00434542">
      <w:pPr>
        <w:pStyle w:val="ListParagraph"/>
        <w:numPr>
          <w:ilvl w:val="0"/>
          <w:numId w:val="3"/>
        </w:numPr>
        <w:tabs>
          <w:tab w:val="left" w:pos="521"/>
        </w:tabs>
        <w:spacing w:before="202"/>
        <w:ind w:left="520" w:hanging="420"/>
      </w:pPr>
      <w:r w:rsidRPr="001F34D7">
        <w:t>What are second</w:t>
      </w:r>
      <w:r w:rsidRPr="001F34D7">
        <w:rPr>
          <w:spacing w:val="-5"/>
        </w:rPr>
        <w:t xml:space="preserve"> </w:t>
      </w:r>
      <w:r w:rsidRPr="001F34D7">
        <w:t>messengers?</w:t>
      </w:r>
    </w:p>
    <w:p w:rsidR="009D484B" w:rsidRPr="001F34D7" w:rsidRDefault="009D484B">
      <w:pPr>
        <w:pStyle w:val="BodyText"/>
        <w:spacing w:before="2"/>
        <w:rPr>
          <w:sz w:val="22"/>
          <w:szCs w:val="22"/>
        </w:rPr>
      </w:pPr>
    </w:p>
    <w:p w:rsidR="009D484B" w:rsidRPr="001F34D7" w:rsidRDefault="00434542">
      <w:pPr>
        <w:pStyle w:val="ListParagraph"/>
        <w:numPr>
          <w:ilvl w:val="0"/>
          <w:numId w:val="3"/>
        </w:numPr>
        <w:tabs>
          <w:tab w:val="left" w:pos="523"/>
        </w:tabs>
        <w:ind w:left="522" w:hanging="422"/>
      </w:pPr>
      <w:r w:rsidRPr="001F34D7">
        <w:rPr>
          <w:noProof/>
        </w:rPr>
        <w:drawing>
          <wp:anchor distT="0" distB="0" distL="0" distR="0" simplePos="0" relativeHeight="251655168" behindDoc="0" locked="0" layoutInCell="1" allowOverlap="1" wp14:anchorId="31954047" wp14:editId="45CFC4D3">
            <wp:simplePos x="0" y="0"/>
            <wp:positionH relativeFrom="page">
              <wp:posOffset>7056119</wp:posOffset>
            </wp:positionH>
            <wp:positionV relativeFrom="paragraph">
              <wp:posOffset>1479462</wp:posOffset>
            </wp:positionV>
            <wp:extent cx="518159" cy="2090927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2090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34D7">
        <w:t>List 2 important second messenger</w:t>
      </w:r>
      <w:r w:rsidRPr="001F34D7">
        <w:rPr>
          <w:spacing w:val="-10"/>
        </w:rPr>
        <w:t xml:space="preserve"> </w:t>
      </w:r>
      <w:r w:rsidRPr="001F34D7">
        <w:t>molecules.</w:t>
      </w:r>
    </w:p>
    <w:p w:rsidR="009D484B" w:rsidRPr="001F34D7" w:rsidRDefault="00434542">
      <w:pPr>
        <w:pStyle w:val="BodyText"/>
        <w:spacing w:before="3"/>
        <w:rPr>
          <w:sz w:val="22"/>
          <w:szCs w:val="22"/>
        </w:rPr>
      </w:pPr>
      <w:r w:rsidRPr="001F34D7">
        <w:rPr>
          <w:noProof/>
          <w:sz w:val="22"/>
          <w:szCs w:val="22"/>
        </w:rPr>
        <w:drawing>
          <wp:anchor distT="0" distB="0" distL="0" distR="0" simplePos="0" relativeHeight="251654144" behindDoc="0" locked="0" layoutInCell="1" allowOverlap="1" wp14:anchorId="78338E82" wp14:editId="6CEF0F54">
            <wp:simplePos x="0" y="0"/>
            <wp:positionH relativeFrom="page">
              <wp:posOffset>914400</wp:posOffset>
            </wp:positionH>
            <wp:positionV relativeFrom="paragraph">
              <wp:posOffset>125730</wp:posOffset>
            </wp:positionV>
            <wp:extent cx="3543300" cy="1525270"/>
            <wp:effectExtent l="0" t="0" r="0" b="0"/>
            <wp:wrapTopAndBottom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84B" w:rsidRPr="001F34D7" w:rsidRDefault="009D484B">
      <w:pPr>
        <w:pStyle w:val="BodyText"/>
        <w:spacing w:before="9"/>
        <w:rPr>
          <w:sz w:val="22"/>
          <w:szCs w:val="22"/>
        </w:rPr>
      </w:pPr>
    </w:p>
    <w:p w:rsidR="009D484B" w:rsidRPr="001F34D7" w:rsidRDefault="00434542">
      <w:pPr>
        <w:pStyle w:val="ListParagraph"/>
        <w:numPr>
          <w:ilvl w:val="0"/>
          <w:numId w:val="3"/>
        </w:numPr>
        <w:tabs>
          <w:tab w:val="left" w:pos="521"/>
        </w:tabs>
        <w:ind w:left="520" w:hanging="420"/>
      </w:pPr>
      <w:r w:rsidRPr="001F34D7">
        <w:t>What is a protein</w:t>
      </w:r>
      <w:r w:rsidRPr="001F34D7">
        <w:rPr>
          <w:spacing w:val="-5"/>
        </w:rPr>
        <w:t xml:space="preserve"> </w:t>
      </w:r>
      <w:r w:rsidRPr="001F34D7">
        <w:t>kinase?</w:t>
      </w:r>
    </w:p>
    <w:p w:rsidR="009D484B" w:rsidRPr="001F34D7" w:rsidRDefault="009D484B">
      <w:pPr>
        <w:pStyle w:val="BodyText"/>
        <w:spacing w:before="2"/>
        <w:rPr>
          <w:sz w:val="22"/>
          <w:szCs w:val="22"/>
        </w:rPr>
      </w:pPr>
    </w:p>
    <w:p w:rsidR="009D484B" w:rsidRPr="001F34D7" w:rsidRDefault="00434542">
      <w:pPr>
        <w:pStyle w:val="ListParagraph"/>
        <w:numPr>
          <w:ilvl w:val="0"/>
          <w:numId w:val="3"/>
        </w:numPr>
        <w:tabs>
          <w:tab w:val="left" w:pos="521"/>
        </w:tabs>
        <w:ind w:left="520" w:hanging="420"/>
      </w:pPr>
      <w:r w:rsidRPr="001F34D7">
        <w:t>Discuss how protein kinases function to produce signal amplification in a</w:t>
      </w:r>
      <w:r w:rsidRPr="001F34D7">
        <w:rPr>
          <w:spacing w:val="-9"/>
        </w:rPr>
        <w:t xml:space="preserve"> </w:t>
      </w:r>
      <w:r w:rsidRPr="001F34D7">
        <w:t>cell.</w:t>
      </w:r>
    </w:p>
    <w:p w:rsidR="001A5220" w:rsidRPr="001F34D7" w:rsidRDefault="001A5220">
      <w:pPr>
        <w:pStyle w:val="BodyText"/>
        <w:spacing w:before="9"/>
        <w:rPr>
          <w:sz w:val="22"/>
          <w:szCs w:val="22"/>
        </w:rPr>
      </w:pPr>
    </w:p>
    <w:p w:rsidR="009D484B" w:rsidRPr="001F34D7" w:rsidRDefault="00434542" w:rsidP="006372E5">
      <w:pPr>
        <w:pStyle w:val="Heading1"/>
        <w:rPr>
          <w:b w:val="0"/>
          <w:sz w:val="22"/>
          <w:szCs w:val="22"/>
        </w:rPr>
      </w:pPr>
      <w:r w:rsidRPr="001F34D7">
        <w:rPr>
          <w:sz w:val="22"/>
          <w:szCs w:val="22"/>
          <w:u w:val="none"/>
        </w:rPr>
        <w:t xml:space="preserve">Cell Communications Multiple Choice Quiz  </w:t>
      </w:r>
    </w:p>
    <w:p w:rsidR="009D484B" w:rsidRPr="001F34D7" w:rsidRDefault="009D484B">
      <w:pPr>
        <w:pStyle w:val="BodyText"/>
        <w:spacing w:before="9"/>
        <w:rPr>
          <w:b/>
          <w:sz w:val="22"/>
          <w:szCs w:val="22"/>
        </w:rPr>
      </w:pPr>
    </w:p>
    <w:p w:rsidR="009D484B" w:rsidRPr="001F34D7" w:rsidRDefault="00434542" w:rsidP="006372E5">
      <w:pPr>
        <w:pStyle w:val="ListParagraph"/>
        <w:numPr>
          <w:ilvl w:val="0"/>
          <w:numId w:val="4"/>
        </w:numPr>
        <w:tabs>
          <w:tab w:val="left" w:pos="581"/>
        </w:tabs>
        <w:ind w:right="4266"/>
      </w:pPr>
      <w:r w:rsidRPr="001F34D7">
        <w:t>Which molecule is most likely to serve as a signal molecule? (1.) ligand  (2.) protein  (3.) initiator  (4.) key  (5.)</w:t>
      </w:r>
      <w:r w:rsidRPr="001F34D7">
        <w:rPr>
          <w:spacing w:val="-12"/>
        </w:rPr>
        <w:t xml:space="preserve"> </w:t>
      </w:r>
      <w:r w:rsidRPr="001F34D7">
        <w:t>receptor</w:t>
      </w:r>
    </w:p>
    <w:p w:rsidR="009D484B" w:rsidRPr="001F34D7" w:rsidRDefault="009D484B">
      <w:pPr>
        <w:pStyle w:val="BodyText"/>
        <w:rPr>
          <w:sz w:val="22"/>
          <w:szCs w:val="22"/>
        </w:rPr>
      </w:pPr>
    </w:p>
    <w:p w:rsidR="001A5220" w:rsidRPr="001F34D7" w:rsidRDefault="001A5220" w:rsidP="001A5220">
      <w:pPr>
        <w:pStyle w:val="BodyText"/>
        <w:ind w:left="100" w:right="1182"/>
        <w:rPr>
          <w:sz w:val="22"/>
          <w:szCs w:val="22"/>
        </w:rPr>
      </w:pPr>
      <w:r w:rsidRPr="001F34D7">
        <w:rPr>
          <w:noProof/>
          <w:sz w:val="22"/>
          <w:szCs w:val="22"/>
        </w:rPr>
        <w:drawing>
          <wp:anchor distT="0" distB="0" distL="0" distR="0" simplePos="0" relativeHeight="251657216" behindDoc="0" locked="0" layoutInCell="1" allowOverlap="1" wp14:anchorId="7EE0C97E" wp14:editId="109EE063">
            <wp:simplePos x="0" y="0"/>
            <wp:positionH relativeFrom="page">
              <wp:posOffset>1657350</wp:posOffset>
            </wp:positionH>
            <wp:positionV relativeFrom="paragraph">
              <wp:posOffset>182245</wp:posOffset>
            </wp:positionV>
            <wp:extent cx="3209925" cy="1586865"/>
            <wp:effectExtent l="0" t="0" r="9525" b="0"/>
            <wp:wrapTopAndBottom/>
            <wp:docPr id="1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542" w:rsidRPr="001F34D7">
        <w:rPr>
          <w:sz w:val="22"/>
          <w:szCs w:val="22"/>
        </w:rPr>
        <w:t>Use the diagram below from the Campbell websi</w:t>
      </w:r>
      <w:r w:rsidRPr="001F34D7">
        <w:rPr>
          <w:sz w:val="22"/>
          <w:szCs w:val="22"/>
        </w:rPr>
        <w:t>te and section 5.6 of your text book to answer</w:t>
      </w:r>
    </w:p>
    <w:p w:rsidR="001A5220" w:rsidRPr="001F34D7" w:rsidRDefault="001A5220">
      <w:pPr>
        <w:pStyle w:val="BodyText"/>
        <w:spacing w:before="7"/>
        <w:rPr>
          <w:sz w:val="22"/>
          <w:szCs w:val="22"/>
        </w:rPr>
      </w:pPr>
    </w:p>
    <w:p w:rsidR="009D484B" w:rsidRPr="001F34D7" w:rsidRDefault="009D484B">
      <w:pPr>
        <w:pStyle w:val="BodyText"/>
        <w:spacing w:before="7"/>
        <w:rPr>
          <w:sz w:val="22"/>
          <w:szCs w:val="22"/>
        </w:rPr>
      </w:pPr>
    </w:p>
    <w:p w:rsidR="009D484B" w:rsidRPr="001F34D7" w:rsidRDefault="00434542" w:rsidP="006372E5">
      <w:pPr>
        <w:pStyle w:val="ListParagraph"/>
        <w:numPr>
          <w:ilvl w:val="0"/>
          <w:numId w:val="4"/>
        </w:numPr>
        <w:tabs>
          <w:tab w:val="left" w:pos="521"/>
        </w:tabs>
        <w:ind w:hanging="420"/>
      </w:pPr>
      <w:r w:rsidRPr="001F34D7">
        <w:t xml:space="preserve">Which is a receptor molecule? (1.) </w:t>
      </w:r>
      <w:proofErr w:type="gramStart"/>
      <w:r w:rsidRPr="001F34D7">
        <w:t>A  (</w:t>
      </w:r>
      <w:proofErr w:type="gramEnd"/>
      <w:r w:rsidRPr="001F34D7">
        <w:t xml:space="preserve">2.) </w:t>
      </w:r>
      <w:proofErr w:type="gramStart"/>
      <w:r w:rsidRPr="001F34D7">
        <w:t>B  (</w:t>
      </w:r>
      <w:proofErr w:type="gramEnd"/>
      <w:r w:rsidRPr="001F34D7">
        <w:t xml:space="preserve">3.) </w:t>
      </w:r>
      <w:proofErr w:type="gramStart"/>
      <w:r w:rsidRPr="001F34D7">
        <w:t>C  (</w:t>
      </w:r>
      <w:proofErr w:type="gramEnd"/>
      <w:r w:rsidRPr="001F34D7">
        <w:t xml:space="preserve">4.) </w:t>
      </w:r>
      <w:proofErr w:type="gramStart"/>
      <w:r w:rsidRPr="001F34D7">
        <w:t>D  (</w:t>
      </w:r>
      <w:proofErr w:type="gramEnd"/>
      <w:r w:rsidRPr="001F34D7">
        <w:t>5.)</w:t>
      </w:r>
      <w:r w:rsidRPr="001F34D7">
        <w:rPr>
          <w:spacing w:val="-9"/>
        </w:rPr>
        <w:t xml:space="preserve"> </w:t>
      </w:r>
      <w:r w:rsidRPr="001F34D7">
        <w:t>E</w:t>
      </w:r>
    </w:p>
    <w:p w:rsidR="009D484B" w:rsidRPr="001F34D7" w:rsidRDefault="009D484B">
      <w:pPr>
        <w:pStyle w:val="BodyText"/>
        <w:rPr>
          <w:sz w:val="22"/>
          <w:szCs w:val="22"/>
        </w:rPr>
      </w:pPr>
    </w:p>
    <w:p w:rsidR="009D484B" w:rsidRPr="001F34D7" w:rsidRDefault="00434542" w:rsidP="006372E5">
      <w:pPr>
        <w:pStyle w:val="ListParagraph"/>
        <w:numPr>
          <w:ilvl w:val="0"/>
          <w:numId w:val="4"/>
        </w:numPr>
        <w:tabs>
          <w:tab w:val="left" w:pos="521"/>
        </w:tabs>
        <w:ind w:hanging="420"/>
      </w:pPr>
      <w:r w:rsidRPr="001F34D7">
        <w:t xml:space="preserve">Which is a signal molecule?  (1.) </w:t>
      </w:r>
      <w:proofErr w:type="gramStart"/>
      <w:r w:rsidRPr="001F34D7">
        <w:t>A  (</w:t>
      </w:r>
      <w:proofErr w:type="gramEnd"/>
      <w:r w:rsidRPr="001F34D7">
        <w:t xml:space="preserve">2.) </w:t>
      </w:r>
      <w:proofErr w:type="gramStart"/>
      <w:r w:rsidRPr="001F34D7">
        <w:t>B  (</w:t>
      </w:r>
      <w:proofErr w:type="gramEnd"/>
      <w:r w:rsidRPr="001F34D7">
        <w:t xml:space="preserve">3.) </w:t>
      </w:r>
      <w:proofErr w:type="gramStart"/>
      <w:r w:rsidRPr="001F34D7">
        <w:t>C  (</w:t>
      </w:r>
      <w:proofErr w:type="gramEnd"/>
      <w:r w:rsidRPr="001F34D7">
        <w:t xml:space="preserve">4.) </w:t>
      </w:r>
      <w:proofErr w:type="gramStart"/>
      <w:r w:rsidRPr="001F34D7">
        <w:t>D  (</w:t>
      </w:r>
      <w:proofErr w:type="gramEnd"/>
      <w:r w:rsidRPr="001F34D7">
        <w:t>5.)</w:t>
      </w:r>
      <w:r w:rsidRPr="001F34D7">
        <w:rPr>
          <w:spacing w:val="-8"/>
        </w:rPr>
        <w:t xml:space="preserve"> </w:t>
      </w:r>
      <w:r w:rsidRPr="001F34D7">
        <w:t>E</w:t>
      </w:r>
    </w:p>
    <w:p w:rsidR="009D484B" w:rsidRPr="001F34D7" w:rsidRDefault="009D484B">
      <w:pPr>
        <w:pStyle w:val="BodyText"/>
        <w:rPr>
          <w:sz w:val="22"/>
          <w:szCs w:val="22"/>
        </w:rPr>
      </w:pPr>
    </w:p>
    <w:p w:rsidR="009D484B" w:rsidRPr="001F34D7" w:rsidRDefault="006372E5">
      <w:pPr>
        <w:pStyle w:val="BodyText"/>
        <w:ind w:left="520" w:right="2669" w:hanging="420"/>
        <w:rPr>
          <w:sz w:val="22"/>
          <w:szCs w:val="22"/>
        </w:rPr>
      </w:pPr>
      <w:r w:rsidRPr="001F34D7">
        <w:rPr>
          <w:sz w:val="22"/>
          <w:szCs w:val="22"/>
        </w:rPr>
        <w:t xml:space="preserve"> 4. </w:t>
      </w:r>
      <w:r w:rsidR="00434542" w:rsidRPr="001F34D7">
        <w:rPr>
          <w:sz w:val="22"/>
          <w:szCs w:val="22"/>
        </w:rPr>
        <w:t xml:space="preserve"> </w:t>
      </w:r>
      <w:r w:rsidRPr="001F34D7">
        <w:rPr>
          <w:sz w:val="22"/>
          <w:szCs w:val="22"/>
        </w:rPr>
        <w:t xml:space="preserve"> </w:t>
      </w:r>
      <w:r w:rsidR="00434542" w:rsidRPr="001F34D7">
        <w:rPr>
          <w:sz w:val="22"/>
          <w:szCs w:val="22"/>
        </w:rPr>
        <w:t>Which of these molecules could diffuse through a plasma membrane and bind to an intracellular receptor?</w:t>
      </w:r>
    </w:p>
    <w:p w:rsidR="0059607B" w:rsidRDefault="00434542" w:rsidP="0059607B">
      <w:pPr>
        <w:pStyle w:val="BodyText"/>
        <w:spacing w:line="274" w:lineRule="exact"/>
        <w:ind w:left="460" w:right="1182"/>
        <w:rPr>
          <w:sz w:val="22"/>
          <w:szCs w:val="22"/>
        </w:rPr>
      </w:pPr>
      <w:r w:rsidRPr="001F34D7">
        <w:rPr>
          <w:noProof/>
          <w:sz w:val="22"/>
          <w:szCs w:val="22"/>
        </w:rPr>
        <w:drawing>
          <wp:anchor distT="0" distB="0" distL="0" distR="0" simplePos="0" relativeHeight="251658240" behindDoc="0" locked="0" layoutInCell="1" allowOverlap="1" wp14:anchorId="5442BB2E" wp14:editId="1F13A47C">
            <wp:simplePos x="0" y="0"/>
            <wp:positionH relativeFrom="page">
              <wp:posOffset>7056119</wp:posOffset>
            </wp:positionH>
            <wp:positionV relativeFrom="paragraph">
              <wp:posOffset>96828</wp:posOffset>
            </wp:positionV>
            <wp:extent cx="518159" cy="2090927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2090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34D7">
        <w:rPr>
          <w:sz w:val="22"/>
          <w:szCs w:val="22"/>
        </w:rPr>
        <w:t xml:space="preserve">(1.) </w:t>
      </w:r>
      <w:proofErr w:type="gramStart"/>
      <w:r w:rsidRPr="001F34D7">
        <w:rPr>
          <w:sz w:val="22"/>
          <w:szCs w:val="22"/>
        </w:rPr>
        <w:t>estrogen  (</w:t>
      </w:r>
      <w:proofErr w:type="gramEnd"/>
      <w:r w:rsidRPr="001F34D7">
        <w:rPr>
          <w:sz w:val="22"/>
          <w:szCs w:val="22"/>
        </w:rPr>
        <w:t>2.) glycerol  (3.) cellulose  (4.) glucose  (5.) starch</w:t>
      </w:r>
    </w:p>
    <w:p w:rsidR="001F34D7" w:rsidRPr="001F34D7" w:rsidRDefault="001F34D7" w:rsidP="0059607B">
      <w:pPr>
        <w:pStyle w:val="BodyText"/>
        <w:spacing w:line="274" w:lineRule="exact"/>
        <w:ind w:left="460" w:right="1182"/>
        <w:rPr>
          <w:sz w:val="22"/>
          <w:szCs w:val="22"/>
        </w:rPr>
      </w:pPr>
    </w:p>
    <w:p w:rsidR="0059607B" w:rsidRPr="001F34D7" w:rsidRDefault="0059607B" w:rsidP="0059607B">
      <w:pPr>
        <w:pStyle w:val="BodyText"/>
        <w:spacing w:line="274" w:lineRule="exact"/>
        <w:ind w:right="1182"/>
        <w:rPr>
          <w:sz w:val="22"/>
          <w:szCs w:val="22"/>
        </w:rPr>
      </w:pPr>
    </w:p>
    <w:p w:rsidR="009D484B" w:rsidRPr="001F34D7" w:rsidRDefault="00434542" w:rsidP="0059607B">
      <w:pPr>
        <w:pStyle w:val="BodyText"/>
        <w:numPr>
          <w:ilvl w:val="0"/>
          <w:numId w:val="5"/>
        </w:numPr>
        <w:spacing w:line="274" w:lineRule="exact"/>
        <w:ind w:right="1182"/>
        <w:rPr>
          <w:sz w:val="22"/>
          <w:szCs w:val="22"/>
        </w:rPr>
      </w:pPr>
      <w:r w:rsidRPr="001F34D7">
        <w:rPr>
          <w:sz w:val="22"/>
          <w:szCs w:val="22"/>
        </w:rPr>
        <w:lastRenderedPageBreak/>
        <w:t>Which molecule catalyzes the formation of second messenger</w:t>
      </w:r>
      <w:r w:rsidRPr="001F34D7">
        <w:rPr>
          <w:spacing w:val="-11"/>
          <w:sz w:val="22"/>
          <w:szCs w:val="22"/>
        </w:rPr>
        <w:t xml:space="preserve"> </w:t>
      </w:r>
      <w:r w:rsidRPr="001F34D7">
        <w:rPr>
          <w:sz w:val="22"/>
          <w:szCs w:val="22"/>
        </w:rPr>
        <w:t>molecules?</w:t>
      </w:r>
    </w:p>
    <w:p w:rsidR="009D484B" w:rsidRPr="001F34D7" w:rsidRDefault="00434542" w:rsidP="0059607B">
      <w:pPr>
        <w:pStyle w:val="BodyText"/>
        <w:numPr>
          <w:ilvl w:val="0"/>
          <w:numId w:val="6"/>
        </w:numPr>
        <w:ind w:right="1182"/>
        <w:rPr>
          <w:sz w:val="22"/>
          <w:szCs w:val="22"/>
        </w:rPr>
      </w:pPr>
      <w:proofErr w:type="gramStart"/>
      <w:r w:rsidRPr="001F34D7">
        <w:rPr>
          <w:sz w:val="22"/>
          <w:szCs w:val="22"/>
        </w:rPr>
        <w:t>carrier</w:t>
      </w:r>
      <w:proofErr w:type="gramEnd"/>
      <w:r w:rsidRPr="001F34D7">
        <w:rPr>
          <w:sz w:val="22"/>
          <w:szCs w:val="22"/>
        </w:rPr>
        <w:t xml:space="preserve"> protein  (2.) gap junction  (3.) </w:t>
      </w:r>
      <w:proofErr w:type="spellStart"/>
      <w:r w:rsidRPr="001F34D7">
        <w:rPr>
          <w:sz w:val="22"/>
          <w:szCs w:val="22"/>
        </w:rPr>
        <w:t>cAMP</w:t>
      </w:r>
      <w:proofErr w:type="spellEnd"/>
      <w:r w:rsidRPr="001F34D7">
        <w:rPr>
          <w:sz w:val="22"/>
          <w:szCs w:val="22"/>
        </w:rPr>
        <w:t xml:space="preserve">  (4.) adenylate cyclase  (5.) G-protein</w:t>
      </w:r>
    </w:p>
    <w:p w:rsidR="0059607B" w:rsidRPr="001F34D7" w:rsidRDefault="0059607B" w:rsidP="0059607B">
      <w:pPr>
        <w:pStyle w:val="BodyText"/>
        <w:ind w:left="805" w:right="1182"/>
        <w:rPr>
          <w:sz w:val="22"/>
          <w:szCs w:val="22"/>
        </w:rPr>
      </w:pPr>
    </w:p>
    <w:p w:rsidR="0059607B" w:rsidRPr="001F34D7" w:rsidRDefault="00434542" w:rsidP="0059607B">
      <w:pPr>
        <w:pStyle w:val="BodyText"/>
        <w:numPr>
          <w:ilvl w:val="0"/>
          <w:numId w:val="5"/>
        </w:numPr>
        <w:ind w:right="1182"/>
        <w:rPr>
          <w:sz w:val="22"/>
          <w:szCs w:val="22"/>
        </w:rPr>
      </w:pPr>
      <w:r w:rsidRPr="001F34D7">
        <w:rPr>
          <w:sz w:val="22"/>
          <w:szCs w:val="22"/>
        </w:rPr>
        <w:t>Which is most associated with paracrine</w:t>
      </w:r>
      <w:r w:rsidRPr="001F34D7">
        <w:rPr>
          <w:spacing w:val="-11"/>
          <w:sz w:val="22"/>
          <w:szCs w:val="22"/>
        </w:rPr>
        <w:t xml:space="preserve"> </w:t>
      </w:r>
      <w:r w:rsidRPr="001F34D7">
        <w:rPr>
          <w:sz w:val="22"/>
          <w:szCs w:val="22"/>
        </w:rPr>
        <w:t xml:space="preserve">signaling? </w:t>
      </w:r>
    </w:p>
    <w:p w:rsidR="009D484B" w:rsidRPr="001F34D7" w:rsidRDefault="0059607B" w:rsidP="0059607B">
      <w:pPr>
        <w:pStyle w:val="BodyText"/>
        <w:ind w:left="160" w:right="1182"/>
        <w:rPr>
          <w:sz w:val="22"/>
          <w:szCs w:val="22"/>
        </w:rPr>
      </w:pPr>
      <w:r w:rsidRPr="001F34D7">
        <w:rPr>
          <w:sz w:val="22"/>
          <w:szCs w:val="22"/>
        </w:rPr>
        <w:t xml:space="preserve">     </w:t>
      </w:r>
      <w:r w:rsidR="00434542" w:rsidRPr="001F34D7">
        <w:rPr>
          <w:sz w:val="22"/>
          <w:szCs w:val="22"/>
        </w:rPr>
        <w:t xml:space="preserve">(1.) </w:t>
      </w:r>
      <w:proofErr w:type="gramStart"/>
      <w:r w:rsidR="00434542" w:rsidRPr="001F34D7">
        <w:rPr>
          <w:sz w:val="22"/>
          <w:szCs w:val="22"/>
        </w:rPr>
        <w:t>insulin</w:t>
      </w:r>
      <w:proofErr w:type="gramEnd"/>
      <w:r w:rsidR="00434542" w:rsidRPr="001F34D7">
        <w:rPr>
          <w:sz w:val="22"/>
          <w:szCs w:val="22"/>
        </w:rPr>
        <w:t xml:space="preserve"> stimulating glucose intake into</w:t>
      </w:r>
      <w:r w:rsidR="00434542" w:rsidRPr="001F34D7">
        <w:rPr>
          <w:spacing w:val="-9"/>
          <w:sz w:val="22"/>
          <w:szCs w:val="22"/>
        </w:rPr>
        <w:t xml:space="preserve"> </w:t>
      </w:r>
      <w:r w:rsidR="00434542" w:rsidRPr="001F34D7">
        <w:rPr>
          <w:sz w:val="22"/>
          <w:szCs w:val="22"/>
        </w:rPr>
        <w:t>cells</w:t>
      </w:r>
    </w:p>
    <w:p w:rsidR="0059607B" w:rsidRPr="001F34D7" w:rsidRDefault="00434542">
      <w:pPr>
        <w:pStyle w:val="BodyText"/>
        <w:ind w:left="460" w:right="1908"/>
        <w:rPr>
          <w:sz w:val="22"/>
          <w:szCs w:val="22"/>
        </w:rPr>
      </w:pPr>
      <w:r w:rsidRPr="001F34D7">
        <w:rPr>
          <w:sz w:val="22"/>
          <w:szCs w:val="22"/>
        </w:rPr>
        <w:t xml:space="preserve">(2.) </w:t>
      </w:r>
      <w:proofErr w:type="gramStart"/>
      <w:r w:rsidRPr="001F34D7">
        <w:rPr>
          <w:sz w:val="22"/>
          <w:szCs w:val="22"/>
        </w:rPr>
        <w:t>growth</w:t>
      </w:r>
      <w:proofErr w:type="gramEnd"/>
      <w:r w:rsidRPr="001F34D7">
        <w:rPr>
          <w:sz w:val="22"/>
          <w:szCs w:val="22"/>
        </w:rPr>
        <w:t xml:space="preserve"> factors stimulating neighboring cells </w:t>
      </w:r>
    </w:p>
    <w:p w:rsidR="0059607B" w:rsidRPr="001F34D7" w:rsidRDefault="00434542">
      <w:pPr>
        <w:pStyle w:val="BodyText"/>
        <w:ind w:left="460" w:right="1908"/>
        <w:rPr>
          <w:sz w:val="22"/>
          <w:szCs w:val="22"/>
        </w:rPr>
      </w:pPr>
      <w:r w:rsidRPr="001F34D7">
        <w:rPr>
          <w:sz w:val="22"/>
          <w:szCs w:val="22"/>
        </w:rPr>
        <w:t xml:space="preserve">(3.) </w:t>
      </w:r>
      <w:proofErr w:type="gramStart"/>
      <w:r w:rsidRPr="001F34D7">
        <w:rPr>
          <w:sz w:val="22"/>
          <w:szCs w:val="22"/>
        </w:rPr>
        <w:t>epinephrine</w:t>
      </w:r>
      <w:proofErr w:type="gramEnd"/>
      <w:r w:rsidRPr="001F34D7">
        <w:rPr>
          <w:sz w:val="22"/>
          <w:szCs w:val="22"/>
        </w:rPr>
        <w:t xml:space="preserve"> in the blood stream </w:t>
      </w:r>
    </w:p>
    <w:p w:rsidR="009D484B" w:rsidRPr="001F34D7" w:rsidRDefault="00434542">
      <w:pPr>
        <w:pStyle w:val="BodyText"/>
        <w:ind w:left="460" w:right="1908"/>
        <w:rPr>
          <w:sz w:val="22"/>
          <w:szCs w:val="22"/>
        </w:rPr>
      </w:pPr>
      <w:r w:rsidRPr="001F34D7">
        <w:rPr>
          <w:sz w:val="22"/>
          <w:szCs w:val="22"/>
        </w:rPr>
        <w:t xml:space="preserve">(4.) </w:t>
      </w:r>
      <w:proofErr w:type="gramStart"/>
      <w:r w:rsidRPr="001F34D7">
        <w:rPr>
          <w:sz w:val="22"/>
          <w:szCs w:val="22"/>
        </w:rPr>
        <w:t>pheromones</w:t>
      </w:r>
      <w:proofErr w:type="gramEnd"/>
      <w:r w:rsidRPr="001F34D7">
        <w:rPr>
          <w:sz w:val="22"/>
          <w:szCs w:val="22"/>
        </w:rPr>
        <w:t xml:space="preserve"> communicating between members of a species</w:t>
      </w:r>
    </w:p>
    <w:p w:rsidR="0059607B" w:rsidRPr="001F34D7" w:rsidRDefault="0059607B">
      <w:pPr>
        <w:pStyle w:val="BodyText"/>
        <w:ind w:left="460" w:right="1908"/>
        <w:rPr>
          <w:sz w:val="22"/>
          <w:szCs w:val="22"/>
        </w:rPr>
      </w:pPr>
    </w:p>
    <w:p w:rsidR="009D484B" w:rsidRPr="001F34D7" w:rsidRDefault="00434542" w:rsidP="0059607B">
      <w:pPr>
        <w:pStyle w:val="ListParagraph"/>
        <w:numPr>
          <w:ilvl w:val="0"/>
          <w:numId w:val="5"/>
        </w:numPr>
        <w:tabs>
          <w:tab w:val="left" w:pos="521"/>
        </w:tabs>
        <w:spacing w:before="52"/>
        <w:ind w:right="1816"/>
      </w:pPr>
      <w:r w:rsidRPr="001F34D7">
        <w:t>What are the carbohydrates on the surface of the plasma membrane used primarily</w:t>
      </w:r>
      <w:r w:rsidRPr="001F34D7">
        <w:rPr>
          <w:spacing w:val="-13"/>
        </w:rPr>
        <w:t xml:space="preserve"> </w:t>
      </w:r>
      <w:r w:rsidRPr="001F34D7">
        <w:t xml:space="preserve">for? </w:t>
      </w:r>
      <w:r w:rsidR="0059607B" w:rsidRPr="001F34D7">
        <w:t xml:space="preserve"> </w:t>
      </w:r>
      <w:r w:rsidRPr="001F34D7">
        <w:t xml:space="preserve">(1.) none of these  </w:t>
      </w:r>
      <w:r w:rsidR="0059607B" w:rsidRPr="001F34D7">
        <w:tab/>
      </w:r>
      <w:r w:rsidR="0059607B" w:rsidRPr="001F34D7">
        <w:tab/>
      </w:r>
      <w:r w:rsidR="0059607B" w:rsidRPr="001F34D7">
        <w:tab/>
      </w:r>
      <w:r w:rsidRPr="001F34D7">
        <w:t xml:space="preserve">(2.) give energy to other cells  </w:t>
      </w:r>
      <w:r w:rsidR="0059607B" w:rsidRPr="001F34D7">
        <w:tab/>
        <w:t xml:space="preserve">            </w:t>
      </w:r>
      <w:r w:rsidRPr="001F34D7">
        <w:t xml:space="preserve">(3.) communication between cells </w:t>
      </w:r>
      <w:r w:rsidR="0059607B" w:rsidRPr="001F34D7">
        <w:tab/>
      </w:r>
      <w:r w:rsidRPr="001F34D7">
        <w:t>(4.) energy</w:t>
      </w:r>
      <w:r w:rsidRPr="001F34D7">
        <w:rPr>
          <w:spacing w:val="-4"/>
        </w:rPr>
        <w:t xml:space="preserve"> </w:t>
      </w:r>
      <w:r w:rsidRPr="001F34D7">
        <w:t>storage</w:t>
      </w:r>
    </w:p>
    <w:p w:rsidR="009D484B" w:rsidRPr="001F34D7" w:rsidRDefault="009D484B">
      <w:pPr>
        <w:pStyle w:val="BodyText"/>
        <w:spacing w:before="4"/>
        <w:rPr>
          <w:sz w:val="22"/>
          <w:szCs w:val="22"/>
        </w:rPr>
      </w:pPr>
    </w:p>
    <w:p w:rsidR="009D484B" w:rsidRPr="001F34D7" w:rsidRDefault="00434542" w:rsidP="0059607B">
      <w:pPr>
        <w:pStyle w:val="ListParagraph"/>
        <w:numPr>
          <w:ilvl w:val="0"/>
          <w:numId w:val="5"/>
        </w:numPr>
        <w:tabs>
          <w:tab w:val="left" w:pos="641"/>
        </w:tabs>
        <w:spacing w:before="1"/>
        <w:ind w:left="640" w:hanging="480"/>
      </w:pPr>
      <w:r w:rsidRPr="001F34D7">
        <w:t>Which serves as an intracellular second-messenger</w:t>
      </w:r>
      <w:r w:rsidRPr="001F34D7">
        <w:rPr>
          <w:spacing w:val="-10"/>
        </w:rPr>
        <w:t xml:space="preserve"> </w:t>
      </w:r>
      <w:r w:rsidRPr="001F34D7">
        <w:t>molecule?</w:t>
      </w:r>
    </w:p>
    <w:p w:rsidR="009D484B" w:rsidRPr="001F34D7" w:rsidRDefault="00434542">
      <w:pPr>
        <w:pStyle w:val="BodyText"/>
        <w:ind w:left="640"/>
        <w:jc w:val="both"/>
        <w:rPr>
          <w:sz w:val="22"/>
          <w:szCs w:val="22"/>
        </w:rPr>
      </w:pPr>
      <w:r w:rsidRPr="001F34D7">
        <w:rPr>
          <w:sz w:val="22"/>
          <w:szCs w:val="22"/>
        </w:rPr>
        <w:t xml:space="preserve">(1.) </w:t>
      </w:r>
      <w:proofErr w:type="gramStart"/>
      <w:r w:rsidRPr="001F34D7">
        <w:rPr>
          <w:sz w:val="22"/>
          <w:szCs w:val="22"/>
        </w:rPr>
        <w:t>carrier</w:t>
      </w:r>
      <w:proofErr w:type="gramEnd"/>
      <w:r w:rsidRPr="001F34D7">
        <w:rPr>
          <w:sz w:val="22"/>
          <w:szCs w:val="22"/>
        </w:rPr>
        <w:t xml:space="preserve"> protein  (2.) gap junction  (3.) </w:t>
      </w:r>
      <w:proofErr w:type="spellStart"/>
      <w:r w:rsidRPr="001F34D7">
        <w:rPr>
          <w:sz w:val="22"/>
          <w:szCs w:val="22"/>
        </w:rPr>
        <w:t>cAMP</w:t>
      </w:r>
      <w:proofErr w:type="spellEnd"/>
      <w:r w:rsidRPr="001F34D7">
        <w:rPr>
          <w:sz w:val="22"/>
          <w:szCs w:val="22"/>
        </w:rPr>
        <w:t xml:space="preserve">  (4.) adenylate cyclase  (5.) G-protein</w:t>
      </w:r>
    </w:p>
    <w:p w:rsidR="009D484B" w:rsidRPr="001F34D7" w:rsidRDefault="009D484B">
      <w:pPr>
        <w:pStyle w:val="BodyText"/>
        <w:rPr>
          <w:sz w:val="22"/>
          <w:szCs w:val="22"/>
        </w:rPr>
      </w:pPr>
    </w:p>
    <w:p w:rsidR="0059607B" w:rsidRPr="001F34D7" w:rsidRDefault="00434542" w:rsidP="0059607B">
      <w:pPr>
        <w:pStyle w:val="ListParagraph"/>
        <w:numPr>
          <w:ilvl w:val="0"/>
          <w:numId w:val="5"/>
        </w:numPr>
        <w:tabs>
          <w:tab w:val="left" w:pos="581"/>
        </w:tabs>
        <w:ind w:left="640" w:right="2115" w:hanging="540"/>
      </w:pPr>
      <w:r w:rsidRPr="001F34D7">
        <w:t>Second messengers tend to be both water-soluble and small. This accounts for</w:t>
      </w:r>
      <w:r w:rsidRPr="001F34D7">
        <w:rPr>
          <w:spacing w:val="-12"/>
        </w:rPr>
        <w:t xml:space="preserve"> </w:t>
      </w:r>
      <w:r w:rsidRPr="001F34D7">
        <w:t xml:space="preserve">their ability to  </w:t>
      </w:r>
    </w:p>
    <w:p w:rsidR="009D484B" w:rsidRPr="001F34D7" w:rsidRDefault="00434542" w:rsidP="0059607B">
      <w:pPr>
        <w:pStyle w:val="ListParagraph"/>
        <w:tabs>
          <w:tab w:val="left" w:pos="581"/>
        </w:tabs>
        <w:ind w:left="640" w:right="2115" w:firstLine="0"/>
      </w:pPr>
      <w:r w:rsidRPr="001F34D7">
        <w:t xml:space="preserve">(1.) </w:t>
      </w:r>
      <w:proofErr w:type="gramStart"/>
      <w:r w:rsidRPr="001F34D7">
        <w:t>rapidly</w:t>
      </w:r>
      <w:proofErr w:type="gramEnd"/>
      <w:r w:rsidRPr="001F34D7">
        <w:t xml:space="preserve"> cross the plasma</w:t>
      </w:r>
      <w:r w:rsidRPr="001F34D7">
        <w:rPr>
          <w:spacing w:val="-8"/>
        </w:rPr>
        <w:t xml:space="preserve"> </w:t>
      </w:r>
      <w:r w:rsidRPr="001F34D7">
        <w:t>membrane</w:t>
      </w:r>
    </w:p>
    <w:p w:rsidR="009D484B" w:rsidRPr="001F34D7" w:rsidRDefault="00434542">
      <w:pPr>
        <w:pStyle w:val="BodyText"/>
        <w:ind w:left="640"/>
        <w:jc w:val="both"/>
        <w:rPr>
          <w:sz w:val="22"/>
          <w:szCs w:val="22"/>
        </w:rPr>
      </w:pPr>
      <w:r w:rsidRPr="001F34D7">
        <w:rPr>
          <w:sz w:val="22"/>
          <w:szCs w:val="22"/>
        </w:rPr>
        <w:t xml:space="preserve">(2.) </w:t>
      </w:r>
      <w:proofErr w:type="gramStart"/>
      <w:r w:rsidRPr="001F34D7">
        <w:rPr>
          <w:sz w:val="22"/>
          <w:szCs w:val="22"/>
        </w:rPr>
        <w:t>rapidly</w:t>
      </w:r>
      <w:proofErr w:type="gramEnd"/>
      <w:r w:rsidRPr="001F34D7">
        <w:rPr>
          <w:sz w:val="22"/>
          <w:szCs w:val="22"/>
        </w:rPr>
        <w:t xml:space="preserve"> move throughout the cell by diffusion</w:t>
      </w:r>
    </w:p>
    <w:p w:rsidR="0059607B" w:rsidRPr="001F34D7" w:rsidRDefault="00434542">
      <w:pPr>
        <w:pStyle w:val="BodyText"/>
        <w:ind w:left="640"/>
        <w:jc w:val="both"/>
        <w:rPr>
          <w:sz w:val="22"/>
          <w:szCs w:val="22"/>
        </w:rPr>
      </w:pPr>
      <w:r w:rsidRPr="001F34D7">
        <w:rPr>
          <w:sz w:val="22"/>
          <w:szCs w:val="22"/>
        </w:rPr>
        <w:t xml:space="preserve">(3.) </w:t>
      </w:r>
      <w:proofErr w:type="gramStart"/>
      <w:r w:rsidRPr="001F34D7">
        <w:rPr>
          <w:sz w:val="22"/>
          <w:szCs w:val="22"/>
        </w:rPr>
        <w:t>pass</w:t>
      </w:r>
      <w:proofErr w:type="gramEnd"/>
      <w:r w:rsidRPr="001F34D7">
        <w:rPr>
          <w:sz w:val="22"/>
          <w:szCs w:val="22"/>
        </w:rPr>
        <w:t xml:space="preserve"> quickly from cell to cell  </w:t>
      </w:r>
    </w:p>
    <w:p w:rsidR="0059607B" w:rsidRPr="001F34D7" w:rsidRDefault="00434542" w:rsidP="0059607B">
      <w:pPr>
        <w:pStyle w:val="BodyText"/>
        <w:ind w:left="640"/>
        <w:jc w:val="both"/>
        <w:rPr>
          <w:sz w:val="22"/>
          <w:szCs w:val="22"/>
        </w:rPr>
      </w:pPr>
      <w:r w:rsidRPr="001F34D7">
        <w:rPr>
          <w:sz w:val="22"/>
          <w:szCs w:val="22"/>
        </w:rPr>
        <w:t xml:space="preserve">(4.) </w:t>
      </w:r>
      <w:proofErr w:type="gramStart"/>
      <w:r w:rsidRPr="001F34D7">
        <w:rPr>
          <w:sz w:val="22"/>
          <w:szCs w:val="22"/>
        </w:rPr>
        <w:t>move</w:t>
      </w:r>
      <w:proofErr w:type="gramEnd"/>
      <w:r w:rsidRPr="001F34D7">
        <w:rPr>
          <w:sz w:val="22"/>
          <w:szCs w:val="22"/>
        </w:rPr>
        <w:t xml:space="preserve"> from substrate to substrate during</w:t>
      </w:r>
      <w:r w:rsidR="0059607B" w:rsidRPr="001F34D7">
        <w:rPr>
          <w:sz w:val="22"/>
          <w:szCs w:val="22"/>
        </w:rPr>
        <w:t xml:space="preserve"> </w:t>
      </w:r>
      <w:r w:rsidRPr="001F34D7">
        <w:rPr>
          <w:sz w:val="22"/>
          <w:szCs w:val="22"/>
        </w:rPr>
        <w:t xml:space="preserve">a phosphorylation cascade    </w:t>
      </w:r>
    </w:p>
    <w:p w:rsidR="0059607B" w:rsidRPr="001F34D7" w:rsidRDefault="00434542" w:rsidP="001F34D7">
      <w:pPr>
        <w:pStyle w:val="BodyText"/>
        <w:ind w:left="640"/>
        <w:jc w:val="both"/>
        <w:rPr>
          <w:sz w:val="22"/>
          <w:szCs w:val="22"/>
        </w:rPr>
      </w:pPr>
      <w:r w:rsidRPr="001F34D7">
        <w:rPr>
          <w:sz w:val="22"/>
          <w:szCs w:val="22"/>
        </w:rPr>
        <w:t>(5.) cross the nuclear membrane and interact with DNA</w:t>
      </w:r>
      <w:bookmarkStart w:id="0" w:name="_GoBack"/>
      <w:bookmarkEnd w:id="0"/>
    </w:p>
    <w:p w:rsidR="009D484B" w:rsidRPr="001F34D7" w:rsidRDefault="009D484B">
      <w:pPr>
        <w:pStyle w:val="BodyText"/>
        <w:rPr>
          <w:sz w:val="22"/>
          <w:szCs w:val="22"/>
        </w:rPr>
      </w:pPr>
    </w:p>
    <w:p w:rsidR="0059607B" w:rsidRPr="001F34D7" w:rsidRDefault="00434542" w:rsidP="0059607B">
      <w:pPr>
        <w:pStyle w:val="ListParagraph"/>
        <w:numPr>
          <w:ilvl w:val="0"/>
          <w:numId w:val="5"/>
        </w:numPr>
        <w:tabs>
          <w:tab w:val="left" w:pos="581"/>
        </w:tabs>
        <w:ind w:left="640" w:right="2904" w:hanging="540"/>
      </w:pPr>
      <w:r w:rsidRPr="001F34D7">
        <w:t xml:space="preserve">Which would be most directly involved with the enhancement of lipophilic signals in the blood  </w:t>
      </w:r>
    </w:p>
    <w:p w:rsidR="009D484B" w:rsidRPr="001F34D7" w:rsidRDefault="00434542" w:rsidP="0059607B">
      <w:pPr>
        <w:pStyle w:val="ListParagraph"/>
        <w:tabs>
          <w:tab w:val="left" w:pos="581"/>
        </w:tabs>
        <w:ind w:left="640" w:right="2904" w:firstLine="0"/>
      </w:pPr>
      <w:r w:rsidRPr="001F34D7">
        <w:t xml:space="preserve">(1.) </w:t>
      </w:r>
      <w:proofErr w:type="gramStart"/>
      <w:r w:rsidRPr="001F34D7">
        <w:t>carrier</w:t>
      </w:r>
      <w:proofErr w:type="gramEnd"/>
      <w:r w:rsidRPr="001F34D7">
        <w:t xml:space="preserve"> protein  </w:t>
      </w:r>
      <w:r w:rsidR="0059607B" w:rsidRPr="001F34D7">
        <w:t xml:space="preserve"> </w:t>
      </w:r>
      <w:r w:rsidR="0059607B" w:rsidRPr="001F34D7">
        <w:tab/>
      </w:r>
      <w:r w:rsidR="0059607B" w:rsidRPr="001F34D7">
        <w:tab/>
      </w:r>
      <w:r w:rsidRPr="001F34D7">
        <w:t xml:space="preserve">(2.) gap junction </w:t>
      </w:r>
      <w:r w:rsidR="0059607B" w:rsidRPr="001F34D7">
        <w:tab/>
      </w:r>
      <w:r w:rsidR="0059607B" w:rsidRPr="001F34D7">
        <w:tab/>
      </w:r>
      <w:r w:rsidRPr="001F34D7">
        <w:t xml:space="preserve"> (3.)</w:t>
      </w:r>
      <w:r w:rsidRPr="001F34D7">
        <w:rPr>
          <w:spacing w:val="-11"/>
        </w:rPr>
        <w:t xml:space="preserve"> </w:t>
      </w:r>
      <w:proofErr w:type="spellStart"/>
      <w:r w:rsidRPr="001F34D7">
        <w:t>cAMP</w:t>
      </w:r>
      <w:proofErr w:type="spellEnd"/>
    </w:p>
    <w:p w:rsidR="009D484B" w:rsidRPr="001F34D7" w:rsidRDefault="00434542">
      <w:pPr>
        <w:pStyle w:val="BodyText"/>
        <w:ind w:left="580"/>
        <w:jc w:val="both"/>
        <w:rPr>
          <w:sz w:val="22"/>
          <w:szCs w:val="22"/>
        </w:rPr>
      </w:pPr>
      <w:r w:rsidRPr="001F34D7">
        <w:rPr>
          <w:sz w:val="22"/>
          <w:szCs w:val="22"/>
        </w:rPr>
        <w:t xml:space="preserve">(4.) adenylate cyclase  </w:t>
      </w:r>
      <w:r w:rsidR="0059607B" w:rsidRPr="001F34D7">
        <w:rPr>
          <w:sz w:val="22"/>
          <w:szCs w:val="22"/>
        </w:rPr>
        <w:tab/>
      </w:r>
      <w:r w:rsidR="0059607B" w:rsidRPr="001F34D7">
        <w:rPr>
          <w:sz w:val="22"/>
          <w:szCs w:val="22"/>
        </w:rPr>
        <w:tab/>
      </w:r>
      <w:r w:rsidRPr="001F34D7">
        <w:rPr>
          <w:sz w:val="22"/>
          <w:szCs w:val="22"/>
        </w:rPr>
        <w:t>(5.) G-protein</w:t>
      </w:r>
    </w:p>
    <w:p w:rsidR="009D484B" w:rsidRPr="001F34D7" w:rsidRDefault="009D484B">
      <w:pPr>
        <w:pStyle w:val="BodyText"/>
        <w:rPr>
          <w:sz w:val="22"/>
          <w:szCs w:val="22"/>
        </w:rPr>
      </w:pPr>
    </w:p>
    <w:p w:rsidR="009D484B" w:rsidRPr="001F34D7" w:rsidRDefault="009D484B">
      <w:pPr>
        <w:pStyle w:val="BodyText"/>
        <w:rPr>
          <w:sz w:val="22"/>
          <w:szCs w:val="22"/>
        </w:rPr>
      </w:pPr>
    </w:p>
    <w:p w:rsidR="009D484B" w:rsidRPr="001F34D7" w:rsidRDefault="00434542" w:rsidP="0059607B">
      <w:pPr>
        <w:pStyle w:val="ListParagraph"/>
        <w:numPr>
          <w:ilvl w:val="0"/>
          <w:numId w:val="5"/>
        </w:numPr>
        <w:tabs>
          <w:tab w:val="left" w:pos="581"/>
        </w:tabs>
        <w:ind w:left="580" w:right="2971" w:hanging="480"/>
      </w:pPr>
      <w:r w:rsidRPr="001F34D7">
        <w:t>A steroid hormone is different from many other types of hormones in that: (1.) the steroid hormone is made of amino</w:t>
      </w:r>
      <w:r w:rsidRPr="001F34D7">
        <w:rPr>
          <w:spacing w:val="-5"/>
        </w:rPr>
        <w:t xml:space="preserve"> </w:t>
      </w:r>
      <w:r w:rsidRPr="001F34D7">
        <w:t>acids</w:t>
      </w:r>
    </w:p>
    <w:p w:rsidR="009D484B" w:rsidRPr="001F34D7" w:rsidRDefault="00434542">
      <w:pPr>
        <w:pStyle w:val="BodyText"/>
        <w:ind w:left="580"/>
        <w:jc w:val="both"/>
        <w:rPr>
          <w:sz w:val="22"/>
          <w:szCs w:val="22"/>
        </w:rPr>
      </w:pPr>
      <w:r w:rsidRPr="001F34D7">
        <w:rPr>
          <w:sz w:val="22"/>
          <w:szCs w:val="22"/>
        </w:rPr>
        <w:t xml:space="preserve">(2.)  </w:t>
      </w:r>
      <w:proofErr w:type="gramStart"/>
      <w:r w:rsidRPr="001F34D7">
        <w:rPr>
          <w:sz w:val="22"/>
          <w:szCs w:val="22"/>
        </w:rPr>
        <w:t>the</w:t>
      </w:r>
      <w:proofErr w:type="gramEnd"/>
      <w:r w:rsidRPr="001F34D7">
        <w:rPr>
          <w:sz w:val="22"/>
          <w:szCs w:val="22"/>
        </w:rPr>
        <w:t xml:space="preserve"> steroid hormone causes a change to how the cell functions</w:t>
      </w:r>
    </w:p>
    <w:p w:rsidR="009D484B" w:rsidRPr="001F34D7" w:rsidRDefault="00434542">
      <w:pPr>
        <w:pStyle w:val="BodyText"/>
        <w:ind w:left="580" w:right="2669"/>
        <w:rPr>
          <w:sz w:val="22"/>
          <w:szCs w:val="22"/>
        </w:rPr>
      </w:pPr>
      <w:r w:rsidRPr="001F34D7">
        <w:rPr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7056119</wp:posOffset>
            </wp:positionH>
            <wp:positionV relativeFrom="paragraph">
              <wp:posOffset>308649</wp:posOffset>
            </wp:positionV>
            <wp:extent cx="518159" cy="2090927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2090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34D7">
        <w:rPr>
          <w:sz w:val="22"/>
          <w:szCs w:val="22"/>
        </w:rPr>
        <w:t xml:space="preserve">(3.) </w:t>
      </w:r>
      <w:proofErr w:type="gramStart"/>
      <w:r w:rsidRPr="001F34D7">
        <w:rPr>
          <w:sz w:val="22"/>
          <w:szCs w:val="22"/>
        </w:rPr>
        <w:t>the</w:t>
      </w:r>
      <w:proofErr w:type="gramEnd"/>
      <w:r w:rsidRPr="001F34D7">
        <w:rPr>
          <w:sz w:val="22"/>
          <w:szCs w:val="22"/>
        </w:rPr>
        <w:t xml:space="preserve"> steroid hormone binds to a receptor in the cytoplasm of the target cell (4.) the steroid hormone usually does not enter target cells</w:t>
      </w:r>
    </w:p>
    <w:p w:rsidR="009D484B" w:rsidRPr="001F34D7" w:rsidRDefault="009D484B">
      <w:pPr>
        <w:pStyle w:val="BodyText"/>
        <w:spacing w:before="4"/>
        <w:rPr>
          <w:sz w:val="22"/>
          <w:szCs w:val="22"/>
        </w:rPr>
      </w:pPr>
    </w:p>
    <w:p w:rsidR="009D484B" w:rsidRPr="001F34D7" w:rsidRDefault="00434542" w:rsidP="0059607B">
      <w:pPr>
        <w:pStyle w:val="ListParagraph"/>
        <w:numPr>
          <w:ilvl w:val="0"/>
          <w:numId w:val="5"/>
        </w:numPr>
        <w:tabs>
          <w:tab w:val="left" w:pos="521"/>
        </w:tabs>
        <w:spacing w:before="1"/>
        <w:ind w:left="580" w:right="5221" w:hanging="480"/>
      </w:pPr>
      <w:r w:rsidRPr="001F34D7">
        <w:t>The sequence of events involved in cell signaling</w:t>
      </w:r>
      <w:r w:rsidRPr="001F34D7">
        <w:rPr>
          <w:spacing w:val="-9"/>
        </w:rPr>
        <w:t xml:space="preserve"> </w:t>
      </w:r>
      <w:r w:rsidRPr="001F34D7">
        <w:t xml:space="preserve">is (1.) transduction </w:t>
      </w:r>
      <w:r w:rsidRPr="001F34D7">
        <w:rPr>
          <w:rFonts w:ascii="Wingdings" w:hAnsi="Wingdings"/>
        </w:rPr>
        <w:t></w:t>
      </w:r>
      <w:r w:rsidRPr="001F34D7">
        <w:t xml:space="preserve"> reception  </w:t>
      </w:r>
      <w:r w:rsidRPr="001F34D7">
        <w:rPr>
          <w:rFonts w:ascii="Wingdings" w:hAnsi="Wingdings"/>
        </w:rPr>
        <w:t></w:t>
      </w:r>
      <w:r w:rsidRPr="001F34D7">
        <w:rPr>
          <w:spacing w:val="-8"/>
        </w:rPr>
        <w:t xml:space="preserve"> </w:t>
      </w:r>
      <w:r w:rsidRPr="001F34D7">
        <w:t>response</w:t>
      </w:r>
    </w:p>
    <w:p w:rsidR="009D484B" w:rsidRPr="001F34D7" w:rsidRDefault="00434542">
      <w:pPr>
        <w:pStyle w:val="BodyText"/>
        <w:ind w:left="580" w:right="6027"/>
        <w:jc w:val="both"/>
        <w:rPr>
          <w:sz w:val="22"/>
          <w:szCs w:val="22"/>
        </w:rPr>
      </w:pPr>
      <w:r w:rsidRPr="001F34D7">
        <w:rPr>
          <w:sz w:val="22"/>
          <w:szCs w:val="22"/>
        </w:rPr>
        <w:t xml:space="preserve">(2.) </w:t>
      </w:r>
      <w:proofErr w:type="gramStart"/>
      <w:r w:rsidRPr="001F34D7">
        <w:rPr>
          <w:sz w:val="22"/>
          <w:szCs w:val="22"/>
        </w:rPr>
        <w:t>response</w:t>
      </w:r>
      <w:proofErr w:type="gramEnd"/>
      <w:r w:rsidRPr="001F34D7">
        <w:rPr>
          <w:sz w:val="22"/>
          <w:szCs w:val="22"/>
        </w:rPr>
        <w:t xml:space="preserve"> </w:t>
      </w:r>
      <w:r w:rsidRPr="001F34D7">
        <w:rPr>
          <w:rFonts w:ascii="Wingdings" w:hAnsi="Wingdings"/>
          <w:sz w:val="22"/>
          <w:szCs w:val="22"/>
        </w:rPr>
        <w:t></w:t>
      </w:r>
      <w:r w:rsidRPr="001F34D7">
        <w:rPr>
          <w:sz w:val="22"/>
          <w:szCs w:val="22"/>
        </w:rPr>
        <w:t xml:space="preserve"> reception </w:t>
      </w:r>
      <w:r w:rsidRPr="001F34D7">
        <w:rPr>
          <w:rFonts w:ascii="Wingdings" w:hAnsi="Wingdings"/>
          <w:sz w:val="22"/>
          <w:szCs w:val="22"/>
        </w:rPr>
        <w:t></w:t>
      </w:r>
      <w:r w:rsidRPr="001F34D7">
        <w:rPr>
          <w:sz w:val="22"/>
          <w:szCs w:val="22"/>
        </w:rPr>
        <w:t xml:space="preserve"> transduction (3.) reception </w:t>
      </w:r>
      <w:r w:rsidRPr="001F34D7">
        <w:rPr>
          <w:rFonts w:ascii="Wingdings" w:hAnsi="Wingdings"/>
          <w:sz w:val="22"/>
          <w:szCs w:val="22"/>
        </w:rPr>
        <w:t></w:t>
      </w:r>
      <w:r w:rsidRPr="001F34D7">
        <w:rPr>
          <w:sz w:val="22"/>
          <w:szCs w:val="22"/>
        </w:rPr>
        <w:t xml:space="preserve"> response </w:t>
      </w:r>
      <w:r w:rsidRPr="001F34D7">
        <w:rPr>
          <w:rFonts w:ascii="Wingdings" w:hAnsi="Wingdings"/>
          <w:sz w:val="22"/>
          <w:szCs w:val="22"/>
        </w:rPr>
        <w:t></w:t>
      </w:r>
      <w:r w:rsidRPr="001F34D7">
        <w:rPr>
          <w:sz w:val="22"/>
          <w:szCs w:val="22"/>
        </w:rPr>
        <w:t xml:space="preserve"> transduction (4.) reception </w:t>
      </w:r>
      <w:r w:rsidRPr="001F34D7">
        <w:rPr>
          <w:rFonts w:ascii="Wingdings" w:hAnsi="Wingdings"/>
          <w:sz w:val="22"/>
          <w:szCs w:val="22"/>
        </w:rPr>
        <w:t></w:t>
      </w:r>
      <w:r w:rsidRPr="001F34D7">
        <w:rPr>
          <w:sz w:val="22"/>
          <w:szCs w:val="22"/>
        </w:rPr>
        <w:t xml:space="preserve"> transduction  </w:t>
      </w:r>
      <w:r w:rsidRPr="001F34D7">
        <w:rPr>
          <w:rFonts w:ascii="Wingdings" w:hAnsi="Wingdings"/>
          <w:sz w:val="22"/>
          <w:szCs w:val="22"/>
        </w:rPr>
        <w:t></w:t>
      </w:r>
      <w:r w:rsidRPr="001F34D7">
        <w:rPr>
          <w:sz w:val="22"/>
          <w:szCs w:val="22"/>
        </w:rPr>
        <w:t xml:space="preserve"> response</w:t>
      </w:r>
    </w:p>
    <w:sectPr w:rsidR="009D484B" w:rsidRPr="001F34D7" w:rsidSect="001A5220">
      <w:pgSz w:w="12240" w:h="15840"/>
      <w:pgMar w:top="720" w:right="202" w:bottom="274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7ABC"/>
    <w:multiLevelType w:val="hybridMultilevel"/>
    <w:tmpl w:val="CD9A3942"/>
    <w:lvl w:ilvl="0" w:tplc="1AFA61F0">
      <w:start w:val="1"/>
      <w:numFmt w:val="decimal"/>
      <w:lvlText w:val="(%1.)"/>
      <w:lvlJc w:val="left"/>
      <w:pPr>
        <w:ind w:left="8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1BE3060D"/>
    <w:multiLevelType w:val="hybridMultilevel"/>
    <w:tmpl w:val="8ED64E64"/>
    <w:lvl w:ilvl="0" w:tplc="D6367900">
      <w:start w:val="47"/>
      <w:numFmt w:val="decimal"/>
      <w:lvlText w:val="%1."/>
      <w:lvlJc w:val="left"/>
      <w:pPr>
        <w:ind w:left="520" w:hanging="423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795C24DE">
      <w:start w:val="1"/>
      <w:numFmt w:val="bullet"/>
      <w:lvlText w:val="•"/>
      <w:lvlJc w:val="left"/>
      <w:pPr>
        <w:ind w:left="1538" w:hanging="423"/>
      </w:pPr>
      <w:rPr>
        <w:rFonts w:hint="default"/>
      </w:rPr>
    </w:lvl>
    <w:lvl w:ilvl="2" w:tplc="C6C4D172">
      <w:start w:val="1"/>
      <w:numFmt w:val="bullet"/>
      <w:lvlText w:val="•"/>
      <w:lvlJc w:val="left"/>
      <w:pPr>
        <w:ind w:left="2556" w:hanging="423"/>
      </w:pPr>
      <w:rPr>
        <w:rFonts w:hint="default"/>
      </w:rPr>
    </w:lvl>
    <w:lvl w:ilvl="3" w:tplc="BC5A547C">
      <w:start w:val="1"/>
      <w:numFmt w:val="bullet"/>
      <w:lvlText w:val="•"/>
      <w:lvlJc w:val="left"/>
      <w:pPr>
        <w:ind w:left="3574" w:hanging="423"/>
      </w:pPr>
      <w:rPr>
        <w:rFonts w:hint="default"/>
      </w:rPr>
    </w:lvl>
    <w:lvl w:ilvl="4" w:tplc="769A58A8">
      <w:start w:val="1"/>
      <w:numFmt w:val="bullet"/>
      <w:lvlText w:val="•"/>
      <w:lvlJc w:val="left"/>
      <w:pPr>
        <w:ind w:left="4592" w:hanging="423"/>
      </w:pPr>
      <w:rPr>
        <w:rFonts w:hint="default"/>
      </w:rPr>
    </w:lvl>
    <w:lvl w:ilvl="5" w:tplc="A74EE83A">
      <w:start w:val="1"/>
      <w:numFmt w:val="bullet"/>
      <w:lvlText w:val="•"/>
      <w:lvlJc w:val="left"/>
      <w:pPr>
        <w:ind w:left="5610" w:hanging="423"/>
      </w:pPr>
      <w:rPr>
        <w:rFonts w:hint="default"/>
      </w:rPr>
    </w:lvl>
    <w:lvl w:ilvl="6" w:tplc="B20E2FC6">
      <w:start w:val="1"/>
      <w:numFmt w:val="bullet"/>
      <w:lvlText w:val="•"/>
      <w:lvlJc w:val="left"/>
      <w:pPr>
        <w:ind w:left="6628" w:hanging="423"/>
      </w:pPr>
      <w:rPr>
        <w:rFonts w:hint="default"/>
      </w:rPr>
    </w:lvl>
    <w:lvl w:ilvl="7" w:tplc="447A82B2">
      <w:start w:val="1"/>
      <w:numFmt w:val="bullet"/>
      <w:lvlText w:val="•"/>
      <w:lvlJc w:val="left"/>
      <w:pPr>
        <w:ind w:left="7646" w:hanging="423"/>
      </w:pPr>
      <w:rPr>
        <w:rFonts w:hint="default"/>
      </w:rPr>
    </w:lvl>
    <w:lvl w:ilvl="8" w:tplc="45DC6C04">
      <w:start w:val="1"/>
      <w:numFmt w:val="bullet"/>
      <w:lvlText w:val="•"/>
      <w:lvlJc w:val="left"/>
      <w:pPr>
        <w:ind w:left="8664" w:hanging="423"/>
      </w:pPr>
      <w:rPr>
        <w:rFonts w:hint="default"/>
      </w:rPr>
    </w:lvl>
  </w:abstractNum>
  <w:abstractNum w:abstractNumId="2" w15:restartNumberingAfterBreak="0">
    <w:nsid w:val="257115E2"/>
    <w:multiLevelType w:val="hybridMultilevel"/>
    <w:tmpl w:val="8BC2254C"/>
    <w:lvl w:ilvl="0" w:tplc="24A4166E">
      <w:start w:val="55"/>
      <w:numFmt w:val="decimal"/>
      <w:lvlText w:val="%1."/>
      <w:lvlJc w:val="left"/>
      <w:pPr>
        <w:ind w:left="460" w:hanging="420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A3E72D0">
      <w:start w:val="1"/>
      <w:numFmt w:val="bullet"/>
      <w:lvlText w:val="•"/>
      <w:lvlJc w:val="left"/>
      <w:pPr>
        <w:ind w:left="1484" w:hanging="420"/>
      </w:pPr>
      <w:rPr>
        <w:rFonts w:hint="default"/>
      </w:rPr>
    </w:lvl>
    <w:lvl w:ilvl="2" w:tplc="F9DABF5A">
      <w:start w:val="1"/>
      <w:numFmt w:val="bullet"/>
      <w:lvlText w:val="•"/>
      <w:lvlJc w:val="left"/>
      <w:pPr>
        <w:ind w:left="2508" w:hanging="420"/>
      </w:pPr>
      <w:rPr>
        <w:rFonts w:hint="default"/>
      </w:rPr>
    </w:lvl>
    <w:lvl w:ilvl="3" w:tplc="65981694">
      <w:start w:val="1"/>
      <w:numFmt w:val="bullet"/>
      <w:lvlText w:val="•"/>
      <w:lvlJc w:val="left"/>
      <w:pPr>
        <w:ind w:left="3532" w:hanging="420"/>
      </w:pPr>
      <w:rPr>
        <w:rFonts w:hint="default"/>
      </w:rPr>
    </w:lvl>
    <w:lvl w:ilvl="4" w:tplc="847E362E">
      <w:start w:val="1"/>
      <w:numFmt w:val="bullet"/>
      <w:lvlText w:val="•"/>
      <w:lvlJc w:val="left"/>
      <w:pPr>
        <w:ind w:left="4556" w:hanging="420"/>
      </w:pPr>
      <w:rPr>
        <w:rFonts w:hint="default"/>
      </w:rPr>
    </w:lvl>
    <w:lvl w:ilvl="5" w:tplc="CFD01786">
      <w:start w:val="1"/>
      <w:numFmt w:val="bullet"/>
      <w:lvlText w:val="•"/>
      <w:lvlJc w:val="left"/>
      <w:pPr>
        <w:ind w:left="5580" w:hanging="420"/>
      </w:pPr>
      <w:rPr>
        <w:rFonts w:hint="default"/>
      </w:rPr>
    </w:lvl>
    <w:lvl w:ilvl="6" w:tplc="BFC6A382">
      <w:start w:val="1"/>
      <w:numFmt w:val="bullet"/>
      <w:lvlText w:val="•"/>
      <w:lvlJc w:val="left"/>
      <w:pPr>
        <w:ind w:left="6604" w:hanging="420"/>
      </w:pPr>
      <w:rPr>
        <w:rFonts w:hint="default"/>
      </w:rPr>
    </w:lvl>
    <w:lvl w:ilvl="7" w:tplc="299E19A6">
      <w:start w:val="1"/>
      <w:numFmt w:val="bullet"/>
      <w:lvlText w:val="•"/>
      <w:lvlJc w:val="left"/>
      <w:pPr>
        <w:ind w:left="7628" w:hanging="420"/>
      </w:pPr>
      <w:rPr>
        <w:rFonts w:hint="default"/>
      </w:rPr>
    </w:lvl>
    <w:lvl w:ilvl="8" w:tplc="367EE1FC">
      <w:start w:val="1"/>
      <w:numFmt w:val="bullet"/>
      <w:lvlText w:val="•"/>
      <w:lvlJc w:val="left"/>
      <w:pPr>
        <w:ind w:left="8652" w:hanging="420"/>
      </w:pPr>
      <w:rPr>
        <w:rFonts w:hint="default"/>
      </w:rPr>
    </w:lvl>
  </w:abstractNum>
  <w:abstractNum w:abstractNumId="3" w15:restartNumberingAfterBreak="0">
    <w:nsid w:val="2BC31EE1"/>
    <w:multiLevelType w:val="hybridMultilevel"/>
    <w:tmpl w:val="C4FA2E00"/>
    <w:lvl w:ilvl="0" w:tplc="6BBEF272">
      <w:start w:val="1"/>
      <w:numFmt w:val="decimal"/>
      <w:lvlText w:val="%1."/>
      <w:lvlJc w:val="left"/>
      <w:pPr>
        <w:ind w:left="640" w:hanging="4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F7AC152">
      <w:start w:val="1"/>
      <w:numFmt w:val="bullet"/>
      <w:lvlText w:val="•"/>
      <w:lvlJc w:val="left"/>
      <w:pPr>
        <w:ind w:left="1648" w:hanging="480"/>
      </w:pPr>
      <w:rPr>
        <w:rFonts w:hint="default"/>
      </w:rPr>
    </w:lvl>
    <w:lvl w:ilvl="2" w:tplc="1A26890A">
      <w:start w:val="1"/>
      <w:numFmt w:val="bullet"/>
      <w:lvlText w:val="•"/>
      <w:lvlJc w:val="left"/>
      <w:pPr>
        <w:ind w:left="2656" w:hanging="480"/>
      </w:pPr>
      <w:rPr>
        <w:rFonts w:hint="default"/>
      </w:rPr>
    </w:lvl>
    <w:lvl w:ilvl="3" w:tplc="E7A2E354">
      <w:start w:val="1"/>
      <w:numFmt w:val="bullet"/>
      <w:lvlText w:val="•"/>
      <w:lvlJc w:val="left"/>
      <w:pPr>
        <w:ind w:left="3664" w:hanging="480"/>
      </w:pPr>
      <w:rPr>
        <w:rFonts w:hint="default"/>
      </w:rPr>
    </w:lvl>
    <w:lvl w:ilvl="4" w:tplc="C52A57E0">
      <w:start w:val="1"/>
      <w:numFmt w:val="bullet"/>
      <w:lvlText w:val="•"/>
      <w:lvlJc w:val="left"/>
      <w:pPr>
        <w:ind w:left="4672" w:hanging="480"/>
      </w:pPr>
      <w:rPr>
        <w:rFonts w:hint="default"/>
      </w:rPr>
    </w:lvl>
    <w:lvl w:ilvl="5" w:tplc="901E5F82">
      <w:start w:val="1"/>
      <w:numFmt w:val="bullet"/>
      <w:lvlText w:val="•"/>
      <w:lvlJc w:val="left"/>
      <w:pPr>
        <w:ind w:left="5680" w:hanging="480"/>
      </w:pPr>
      <w:rPr>
        <w:rFonts w:hint="default"/>
      </w:rPr>
    </w:lvl>
    <w:lvl w:ilvl="6" w:tplc="55DE7E78">
      <w:start w:val="1"/>
      <w:numFmt w:val="bullet"/>
      <w:lvlText w:val="•"/>
      <w:lvlJc w:val="left"/>
      <w:pPr>
        <w:ind w:left="6688" w:hanging="480"/>
      </w:pPr>
      <w:rPr>
        <w:rFonts w:hint="default"/>
      </w:rPr>
    </w:lvl>
    <w:lvl w:ilvl="7" w:tplc="451809E6">
      <w:start w:val="1"/>
      <w:numFmt w:val="bullet"/>
      <w:lvlText w:val="•"/>
      <w:lvlJc w:val="left"/>
      <w:pPr>
        <w:ind w:left="7696" w:hanging="480"/>
      </w:pPr>
      <w:rPr>
        <w:rFonts w:hint="default"/>
      </w:rPr>
    </w:lvl>
    <w:lvl w:ilvl="8" w:tplc="344CB186">
      <w:start w:val="1"/>
      <w:numFmt w:val="bullet"/>
      <w:lvlText w:val="•"/>
      <w:lvlJc w:val="left"/>
      <w:pPr>
        <w:ind w:left="8704" w:hanging="480"/>
      </w:pPr>
      <w:rPr>
        <w:rFonts w:hint="default"/>
      </w:rPr>
    </w:lvl>
  </w:abstractNum>
  <w:abstractNum w:abstractNumId="4" w15:restartNumberingAfterBreak="0">
    <w:nsid w:val="36DB3799"/>
    <w:multiLevelType w:val="hybridMultilevel"/>
    <w:tmpl w:val="1924CC30"/>
    <w:lvl w:ilvl="0" w:tplc="0CEC1FD4">
      <w:start w:val="1"/>
      <w:numFmt w:val="decimal"/>
      <w:lvlText w:val="%1."/>
      <w:lvlJc w:val="left"/>
      <w:pPr>
        <w:ind w:left="583" w:hanging="423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C674C"/>
    <w:multiLevelType w:val="hybridMultilevel"/>
    <w:tmpl w:val="3C46ADE8"/>
    <w:lvl w:ilvl="0" w:tplc="3C0A9872">
      <w:start w:val="5"/>
      <w:numFmt w:val="decimal"/>
      <w:lvlText w:val="%1."/>
      <w:lvlJc w:val="left"/>
      <w:pPr>
        <w:ind w:left="583" w:hanging="423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4B"/>
    <w:rsid w:val="001A5220"/>
    <w:rsid w:val="001F34D7"/>
    <w:rsid w:val="003F25D5"/>
    <w:rsid w:val="00434542"/>
    <w:rsid w:val="0059607B"/>
    <w:rsid w:val="006372E5"/>
    <w:rsid w:val="00736E54"/>
    <w:rsid w:val="007D47DA"/>
    <w:rsid w:val="008C1A8B"/>
    <w:rsid w:val="009811C7"/>
    <w:rsid w:val="009D484B"/>
    <w:rsid w:val="00AB64EB"/>
    <w:rsid w:val="00EB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F5988"/>
  <w15:docId w15:val="{90621CC9-6A8B-4C70-B34E-B7BAFFA1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 w:right="1182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80" w:hanging="48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372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11C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2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pearsoncmg.com/bc/bc_campbell_biology_7/media/interactivemedia/activities/load.html?11&amp;amp;A" TargetMode="External"/><Relationship Id="rId13" Type="http://schemas.openxmlformats.org/officeDocument/2006/relationships/hyperlink" Target="http://media.pearsoncmg.com/bc/bc_campbell_biology_7/media/interactivemedia/activities/load.html?11&amp;amp;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ia.pearsoncmg.com/bc/bc_campbell_biology_7/media/interactivemedia/activities/load.html?11&amp;amp;A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://www.phschool.com/science/biology_place/biocoach/biomembrane2/surface.html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openxmlformats.org/officeDocument/2006/relationships/image" Target="media/image4.jpeg"/><Relationship Id="rId10" Type="http://schemas.openxmlformats.org/officeDocument/2006/relationships/hyperlink" Target="http://media.pearsoncmg.com/bc/bc_campbell_biology_7/media/interactivemedia/activities/load.html?11&amp;amp;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edia.pearsoncmg.com/bc/bc_campbell_biology_7/media/interactivemedia/activities/load.html?11&amp;amp;B" TargetMode="External"/><Relationship Id="rId14" Type="http://schemas.openxmlformats.org/officeDocument/2006/relationships/hyperlink" Target="http://media.pearsoncmg.com/bc/bc_campbell_biology_7/media/interactivemedia/activities/load.html?11&amp;amp;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 Buckley Jr</dc:creator>
  <cp:lastModifiedBy>Susan Javon</cp:lastModifiedBy>
  <cp:revision>12</cp:revision>
  <cp:lastPrinted>2016-09-11T00:00:00Z</cp:lastPrinted>
  <dcterms:created xsi:type="dcterms:W3CDTF">2016-08-28T22:30:00Z</dcterms:created>
  <dcterms:modified xsi:type="dcterms:W3CDTF">2017-09-21T12:00:00Z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2016-08-28T00:00:00Z</vt:filetime>
  </property>
</Properties>
</file>