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A14C" w14:textId="77777777" w:rsidR="00072444" w:rsidRDefault="00072444" w:rsidP="00072444">
      <w:pPr>
        <w:spacing w:after="67" w:line="259" w:lineRule="auto"/>
        <w:ind w:left="170" w:firstLine="0"/>
        <w:jc w:val="center"/>
        <w:rPr>
          <w:b/>
          <w:sz w:val="28"/>
        </w:rPr>
      </w:pPr>
      <w:bookmarkStart w:id="0" w:name="_Hlk510458132"/>
      <w:bookmarkStart w:id="1" w:name="_Hlk510459629"/>
      <w:bookmarkStart w:id="2" w:name="_Hlk510460570"/>
      <w:r>
        <w:rPr>
          <w:b/>
          <w:sz w:val="28"/>
        </w:rPr>
        <w:t>AP BIOLOGY REVIEW – DAY 4</w:t>
      </w:r>
    </w:p>
    <w:p w14:paraId="4645D215" w14:textId="77777777" w:rsidR="00072444" w:rsidRDefault="00072444" w:rsidP="00072444">
      <w:pPr>
        <w:spacing w:after="67" w:line="259" w:lineRule="auto"/>
        <w:ind w:left="170" w:firstLine="0"/>
        <w:jc w:val="center"/>
      </w:pPr>
      <w:r>
        <w:rPr>
          <w:b/>
          <w:sz w:val="28"/>
        </w:rPr>
        <w:t>GENETICS, MUTATIONS, BIOTECHNOLOGY, GENE REGULATION</w:t>
      </w:r>
    </w:p>
    <w:bookmarkEnd w:id="0"/>
    <w:bookmarkEnd w:id="1"/>
    <w:bookmarkEnd w:id="2"/>
    <w:p w14:paraId="7F9958C0" w14:textId="77777777" w:rsidR="00072444" w:rsidRDefault="00072444" w:rsidP="00072444">
      <w:pPr>
        <w:pStyle w:val="ListParagraph"/>
        <w:numPr>
          <w:ilvl w:val="0"/>
          <w:numId w:val="4"/>
        </w:numPr>
        <w:spacing w:after="133" w:line="259" w:lineRule="auto"/>
      </w:pPr>
      <w:r>
        <w:t xml:space="preserve">List the tools and techniques of DNA technology...................................................................................................................... </w:t>
      </w:r>
    </w:p>
    <w:p w14:paraId="38EEB7E2" w14:textId="77777777" w:rsidR="00072444" w:rsidRDefault="00072444" w:rsidP="00072444">
      <w:pPr>
        <w:numPr>
          <w:ilvl w:val="1"/>
          <w:numId w:val="1"/>
        </w:numPr>
        <w:ind w:hanging="360"/>
      </w:pPr>
      <w:r>
        <w:t xml:space="preserve">Explain the use of restriction enzymes in both RFLP analysis and recombinant DNA technology </w:t>
      </w:r>
    </w:p>
    <w:p w14:paraId="391135F0" w14:textId="77777777" w:rsidR="00072444" w:rsidRDefault="00072444" w:rsidP="00072444">
      <w:pPr>
        <w:numPr>
          <w:ilvl w:val="1"/>
          <w:numId w:val="1"/>
        </w:numPr>
        <w:ind w:hanging="360"/>
      </w:pPr>
      <w:r>
        <w:t xml:space="preserve">How can DNA be sequenced? .......................... Amplified? ......................   Analyzed?......................................... </w:t>
      </w:r>
    </w:p>
    <w:p w14:paraId="644F140C" w14:textId="77777777" w:rsidR="00072444" w:rsidRDefault="00072444" w:rsidP="00072444">
      <w:pPr>
        <w:numPr>
          <w:ilvl w:val="0"/>
          <w:numId w:val="4"/>
        </w:numPr>
      </w:pPr>
      <w:r>
        <w:t xml:space="preserve">Describe the three major types of mutations. </w:t>
      </w:r>
    </w:p>
    <w:p w14:paraId="48C104B9" w14:textId="77777777" w:rsidR="00072444" w:rsidRDefault="00072444" w:rsidP="00072444">
      <w:pPr>
        <w:numPr>
          <w:ilvl w:val="1"/>
          <w:numId w:val="2"/>
        </w:numPr>
        <w:ind w:hanging="360"/>
      </w:pPr>
      <w:r>
        <w:t xml:space="preserve">....................................... </w:t>
      </w:r>
    </w:p>
    <w:p w14:paraId="2FDF0A6B" w14:textId="77777777" w:rsidR="00072444" w:rsidRDefault="00072444" w:rsidP="00072444">
      <w:pPr>
        <w:numPr>
          <w:ilvl w:val="1"/>
          <w:numId w:val="2"/>
        </w:numPr>
        <w:ind w:hanging="360"/>
      </w:pPr>
      <w:r>
        <w:t xml:space="preserve">....................................... </w:t>
      </w:r>
    </w:p>
    <w:p w14:paraId="1A9F8337" w14:textId="77777777" w:rsidR="00072444" w:rsidRDefault="00072444" w:rsidP="00072444">
      <w:pPr>
        <w:numPr>
          <w:ilvl w:val="1"/>
          <w:numId w:val="2"/>
        </w:numPr>
        <w:ind w:hanging="360"/>
      </w:pPr>
      <w:r>
        <w:t xml:space="preserve">....................................... </w:t>
      </w:r>
    </w:p>
    <w:p w14:paraId="74798E5F" w14:textId="77777777" w:rsidR="00072444" w:rsidRDefault="00072444" w:rsidP="00072444">
      <w:pPr>
        <w:numPr>
          <w:ilvl w:val="0"/>
          <w:numId w:val="4"/>
        </w:numPr>
      </w:pPr>
      <w:r>
        <w:t xml:space="preserve">Describe three causes of mutations </w:t>
      </w:r>
    </w:p>
    <w:p w14:paraId="7657D7F5" w14:textId="77777777" w:rsidR="00072444" w:rsidRDefault="00072444" w:rsidP="00072444">
      <w:pPr>
        <w:numPr>
          <w:ilvl w:val="1"/>
          <w:numId w:val="2"/>
        </w:numPr>
        <w:ind w:hanging="360"/>
      </w:pPr>
      <w:r>
        <w:t xml:space="preserve">....................................... </w:t>
      </w:r>
    </w:p>
    <w:p w14:paraId="2304BF2D" w14:textId="77777777" w:rsidR="00072444" w:rsidRDefault="00072444" w:rsidP="00072444">
      <w:pPr>
        <w:numPr>
          <w:ilvl w:val="1"/>
          <w:numId w:val="2"/>
        </w:numPr>
        <w:ind w:hanging="360"/>
      </w:pPr>
      <w:r>
        <w:t xml:space="preserve">....................................... </w:t>
      </w:r>
    </w:p>
    <w:p w14:paraId="0826EDDA" w14:textId="77777777" w:rsidR="00072444" w:rsidRDefault="00072444" w:rsidP="00072444">
      <w:pPr>
        <w:numPr>
          <w:ilvl w:val="1"/>
          <w:numId w:val="2"/>
        </w:numPr>
        <w:ind w:hanging="360"/>
      </w:pPr>
      <w:r>
        <w:t xml:space="preserve">....................................... </w:t>
      </w:r>
    </w:p>
    <w:p w14:paraId="1D6F3B2C" w14:textId="77777777" w:rsidR="00072444" w:rsidRDefault="00072444" w:rsidP="00072444">
      <w:pPr>
        <w:ind w:left="-5" w:right="25"/>
      </w:pPr>
      <w:bookmarkStart w:id="3" w:name="_GoBack"/>
      <w:bookmarkEnd w:id="3"/>
      <w:r>
        <w:t xml:space="preserve">You cross a true-breeding yellow-bodied, smooth-winged female fly with a true-breeding red-bodied, crinkle-winged male. The red body phenotype is dominant to the yellow body phenotype and smooth wings are dominant to crinkled wings. Use </w:t>
      </w:r>
      <w:r>
        <w:rPr>
          <w:rFonts w:ascii="Arial" w:eastAsia="Arial" w:hAnsi="Arial" w:cs="Arial"/>
          <w:b/>
          <w:i/>
        </w:rPr>
        <w:t>B</w:t>
      </w:r>
      <w:r>
        <w:t xml:space="preserve"> or </w:t>
      </w:r>
      <w:r>
        <w:rPr>
          <w:rFonts w:ascii="Arial" w:eastAsia="Arial" w:hAnsi="Arial" w:cs="Arial"/>
          <w:b/>
          <w:i/>
        </w:rPr>
        <w:t>b</w:t>
      </w:r>
      <w:r>
        <w:t xml:space="preserve"> for body color alleles, and </w:t>
      </w:r>
      <w:r>
        <w:rPr>
          <w:rFonts w:ascii="Arial" w:eastAsia="Arial" w:hAnsi="Arial" w:cs="Arial"/>
          <w:b/>
          <w:i/>
        </w:rPr>
        <w:t>W</w:t>
      </w:r>
      <w:r>
        <w:t xml:space="preserve"> or </w:t>
      </w:r>
      <w:r>
        <w:rPr>
          <w:rFonts w:ascii="Arial" w:eastAsia="Arial" w:hAnsi="Arial" w:cs="Arial"/>
          <w:b/>
          <w:i/>
        </w:rPr>
        <w:t>w</w:t>
      </w:r>
      <w:r>
        <w:t xml:space="preserve"> for wing surface alleles. </w:t>
      </w:r>
    </w:p>
    <w:p w14:paraId="4F3DD44F" w14:textId="77777777" w:rsidR="00072444" w:rsidRDefault="00072444" w:rsidP="00072444">
      <w:pPr>
        <w:spacing w:after="0" w:line="259" w:lineRule="auto"/>
        <w:ind w:left="0" w:firstLine="0"/>
      </w:pPr>
      <w:r>
        <w:t xml:space="preserve"> </w:t>
      </w:r>
    </w:p>
    <w:p w14:paraId="1206C5ED" w14:textId="77777777" w:rsidR="00072444" w:rsidRDefault="00072444" w:rsidP="00072444">
      <w:pPr>
        <w:numPr>
          <w:ilvl w:val="0"/>
          <w:numId w:val="4"/>
        </w:numPr>
        <w:spacing w:after="5" w:line="249" w:lineRule="auto"/>
        <w:ind w:right="25"/>
      </w:pPr>
      <w:r>
        <w:t xml:space="preserve">What are the genotypes of the P generation flies? </w:t>
      </w:r>
    </w:p>
    <w:p w14:paraId="28E3C5CE" w14:textId="77777777" w:rsidR="00072444" w:rsidRDefault="00072444" w:rsidP="00072444">
      <w:pPr>
        <w:spacing w:after="0" w:line="259" w:lineRule="auto"/>
        <w:ind w:left="360" w:firstLine="0"/>
      </w:pPr>
      <w:r>
        <w:t xml:space="preserve"> </w:t>
      </w:r>
    </w:p>
    <w:p w14:paraId="452825DC" w14:textId="77777777" w:rsidR="00072444" w:rsidRDefault="00072444" w:rsidP="00072444">
      <w:pPr>
        <w:numPr>
          <w:ilvl w:val="0"/>
          <w:numId w:val="4"/>
        </w:numPr>
        <w:spacing w:after="206" w:line="249" w:lineRule="auto"/>
        <w:ind w:right="25"/>
      </w:pPr>
      <w:r>
        <w:t>What will be the genotype(s) and phenotype(s) of the F</w:t>
      </w:r>
      <w:r>
        <w:rPr>
          <w:vertAlign w:val="subscript"/>
        </w:rPr>
        <w:t>1</w:t>
      </w:r>
      <w:r>
        <w:t xml:space="preserve"> offspring? </w:t>
      </w:r>
    </w:p>
    <w:p w14:paraId="30414157" w14:textId="77777777" w:rsidR="00072444" w:rsidRDefault="00072444" w:rsidP="00072444">
      <w:pPr>
        <w:spacing w:after="0" w:line="259" w:lineRule="auto"/>
        <w:ind w:left="0" w:firstLine="0"/>
      </w:pPr>
      <w:r>
        <w:t xml:space="preserve"> </w:t>
      </w:r>
    </w:p>
    <w:p w14:paraId="527466F8" w14:textId="77777777" w:rsidR="00072444" w:rsidRDefault="00072444" w:rsidP="00072444">
      <w:pPr>
        <w:numPr>
          <w:ilvl w:val="0"/>
          <w:numId w:val="4"/>
        </w:numPr>
        <w:spacing w:after="5" w:line="249" w:lineRule="auto"/>
        <w:ind w:right="25"/>
      </w:pPr>
      <w:r>
        <w:t>You discover that the genes for body color and wing surface are linked. You perform a dihybrid test cross between the F</w:t>
      </w:r>
      <w:r>
        <w:rPr>
          <w:vertAlign w:val="subscript"/>
        </w:rPr>
        <w:t>1</w:t>
      </w:r>
      <w:r>
        <w:t xml:space="preserve"> flies from part (b) with a true-breeding yellow-bodied, crinkle-winged fly. Use the following F</w:t>
      </w:r>
      <w:r>
        <w:rPr>
          <w:vertAlign w:val="subscript"/>
        </w:rPr>
        <w:t>2</w:t>
      </w:r>
      <w:r>
        <w:t xml:space="preserve"> results to determine the recombination frequency (%) between the body color and wing surface genes. (Remember that the recombinants are the ones that do not resemble the parental types from the P generation.) </w:t>
      </w:r>
    </w:p>
    <w:p w14:paraId="569F130E" w14:textId="77777777" w:rsidR="00072444" w:rsidRDefault="00072444" w:rsidP="00072444">
      <w:pPr>
        <w:spacing w:after="0" w:line="259" w:lineRule="auto"/>
        <w:ind w:left="0" w:firstLine="0"/>
      </w:pPr>
      <w:r>
        <w:t xml:space="preserve"> </w:t>
      </w:r>
    </w:p>
    <w:tbl>
      <w:tblPr>
        <w:tblStyle w:val="TableGrid"/>
        <w:tblW w:w="5591" w:type="dxa"/>
        <w:tblInd w:w="2244" w:type="dxa"/>
        <w:tblCellMar>
          <w:top w:w="9" w:type="dxa"/>
          <w:left w:w="178" w:type="dxa"/>
          <w:right w:w="115" w:type="dxa"/>
        </w:tblCellMar>
        <w:tblLook w:val="04A0" w:firstRow="1" w:lastRow="0" w:firstColumn="1" w:lastColumn="0" w:noHBand="0" w:noVBand="1"/>
      </w:tblPr>
      <w:tblGrid>
        <w:gridCol w:w="1448"/>
        <w:gridCol w:w="1800"/>
        <w:gridCol w:w="2343"/>
      </w:tblGrid>
      <w:tr w:rsidR="00072444" w14:paraId="5935BA5A" w14:textId="77777777" w:rsidTr="00107ED2">
        <w:trPr>
          <w:trHeight w:val="264"/>
        </w:trPr>
        <w:tc>
          <w:tcPr>
            <w:tcW w:w="1448" w:type="dxa"/>
            <w:tcBorders>
              <w:top w:val="single" w:sz="4" w:space="0" w:color="000000"/>
              <w:left w:val="single" w:sz="4" w:space="0" w:color="000000"/>
              <w:bottom w:val="single" w:sz="4" w:space="0" w:color="000000"/>
              <w:right w:val="single" w:sz="4" w:space="0" w:color="000000"/>
            </w:tcBorders>
          </w:tcPr>
          <w:p w14:paraId="2FAAED8F" w14:textId="77777777" w:rsidR="00072444" w:rsidRDefault="00072444" w:rsidP="00107ED2">
            <w:pPr>
              <w:spacing w:after="0" w:line="259" w:lineRule="auto"/>
              <w:ind w:left="0" w:firstLine="0"/>
            </w:pPr>
            <w:r>
              <w:t xml:space="preserve">Body Color </w:t>
            </w:r>
          </w:p>
        </w:tc>
        <w:tc>
          <w:tcPr>
            <w:tcW w:w="1800" w:type="dxa"/>
            <w:tcBorders>
              <w:top w:val="single" w:sz="4" w:space="0" w:color="000000"/>
              <w:left w:val="single" w:sz="4" w:space="0" w:color="000000"/>
              <w:bottom w:val="single" w:sz="4" w:space="0" w:color="000000"/>
              <w:right w:val="single" w:sz="4" w:space="0" w:color="000000"/>
            </w:tcBorders>
          </w:tcPr>
          <w:p w14:paraId="4B6848E3" w14:textId="77777777" w:rsidR="00072444" w:rsidRDefault="00072444" w:rsidP="00107ED2">
            <w:pPr>
              <w:spacing w:after="0" w:line="259" w:lineRule="auto"/>
              <w:ind w:left="0" w:right="69" w:firstLine="0"/>
              <w:jc w:val="center"/>
            </w:pPr>
            <w:r>
              <w:t xml:space="preserve">Wing Surface  </w:t>
            </w:r>
          </w:p>
        </w:tc>
        <w:tc>
          <w:tcPr>
            <w:tcW w:w="2343" w:type="dxa"/>
            <w:tcBorders>
              <w:top w:val="single" w:sz="4" w:space="0" w:color="000000"/>
              <w:left w:val="single" w:sz="4" w:space="0" w:color="000000"/>
              <w:bottom w:val="single" w:sz="4" w:space="0" w:color="000000"/>
              <w:right w:val="single" w:sz="4" w:space="0" w:color="000000"/>
            </w:tcBorders>
          </w:tcPr>
          <w:p w14:paraId="7AC1004E" w14:textId="77777777" w:rsidR="00072444" w:rsidRDefault="00072444" w:rsidP="00107ED2">
            <w:pPr>
              <w:spacing w:after="0" w:line="259" w:lineRule="auto"/>
              <w:ind w:left="0" w:right="65" w:firstLine="0"/>
              <w:jc w:val="center"/>
            </w:pPr>
            <w:r>
              <w:t xml:space="preserve"># of Individuals  </w:t>
            </w:r>
          </w:p>
        </w:tc>
      </w:tr>
      <w:tr w:rsidR="00072444" w14:paraId="405D8AD9" w14:textId="77777777" w:rsidTr="00107ED2">
        <w:trPr>
          <w:trHeight w:val="262"/>
        </w:trPr>
        <w:tc>
          <w:tcPr>
            <w:tcW w:w="1448" w:type="dxa"/>
            <w:tcBorders>
              <w:top w:val="single" w:sz="4" w:space="0" w:color="000000"/>
              <w:left w:val="single" w:sz="4" w:space="0" w:color="000000"/>
              <w:bottom w:val="single" w:sz="4" w:space="0" w:color="000000"/>
              <w:right w:val="single" w:sz="4" w:space="0" w:color="000000"/>
            </w:tcBorders>
          </w:tcPr>
          <w:p w14:paraId="7D3AFF02" w14:textId="77777777" w:rsidR="00072444" w:rsidRDefault="00072444" w:rsidP="00107ED2">
            <w:pPr>
              <w:spacing w:after="0" w:line="259" w:lineRule="auto"/>
              <w:ind w:left="0" w:right="67" w:firstLine="0"/>
              <w:jc w:val="center"/>
            </w:pPr>
            <w:r>
              <w:t xml:space="preserve">red  </w:t>
            </w:r>
          </w:p>
        </w:tc>
        <w:tc>
          <w:tcPr>
            <w:tcW w:w="1800" w:type="dxa"/>
            <w:tcBorders>
              <w:top w:val="single" w:sz="4" w:space="0" w:color="000000"/>
              <w:left w:val="single" w:sz="4" w:space="0" w:color="000000"/>
              <w:bottom w:val="single" w:sz="4" w:space="0" w:color="000000"/>
              <w:right w:val="single" w:sz="4" w:space="0" w:color="000000"/>
            </w:tcBorders>
          </w:tcPr>
          <w:p w14:paraId="5B55FAA4" w14:textId="77777777" w:rsidR="00072444" w:rsidRDefault="00072444" w:rsidP="00107ED2">
            <w:pPr>
              <w:spacing w:after="0" w:line="259" w:lineRule="auto"/>
              <w:ind w:left="0" w:right="67" w:firstLine="0"/>
              <w:jc w:val="center"/>
            </w:pPr>
            <w:r>
              <w:t xml:space="preserve">smooth  </w:t>
            </w:r>
          </w:p>
        </w:tc>
        <w:tc>
          <w:tcPr>
            <w:tcW w:w="2343" w:type="dxa"/>
            <w:tcBorders>
              <w:top w:val="single" w:sz="4" w:space="0" w:color="000000"/>
              <w:left w:val="single" w:sz="4" w:space="0" w:color="000000"/>
              <w:bottom w:val="single" w:sz="4" w:space="0" w:color="000000"/>
              <w:right w:val="single" w:sz="4" w:space="0" w:color="000000"/>
            </w:tcBorders>
          </w:tcPr>
          <w:p w14:paraId="0C7D5CCB" w14:textId="77777777" w:rsidR="00072444" w:rsidRDefault="00072444" w:rsidP="00107ED2">
            <w:pPr>
              <w:spacing w:after="0" w:line="259" w:lineRule="auto"/>
              <w:ind w:left="0" w:right="64" w:firstLine="0"/>
              <w:jc w:val="center"/>
            </w:pPr>
            <w:r>
              <w:t xml:space="preserve">102 </w:t>
            </w:r>
          </w:p>
        </w:tc>
      </w:tr>
      <w:tr w:rsidR="00072444" w14:paraId="0A32B264" w14:textId="77777777" w:rsidTr="00107ED2">
        <w:trPr>
          <w:trHeight w:val="264"/>
        </w:trPr>
        <w:tc>
          <w:tcPr>
            <w:tcW w:w="1448" w:type="dxa"/>
            <w:tcBorders>
              <w:top w:val="single" w:sz="4" w:space="0" w:color="000000"/>
              <w:left w:val="single" w:sz="4" w:space="0" w:color="000000"/>
              <w:bottom w:val="single" w:sz="4" w:space="0" w:color="000000"/>
              <w:right w:val="single" w:sz="4" w:space="0" w:color="000000"/>
            </w:tcBorders>
          </w:tcPr>
          <w:p w14:paraId="5FA47C06" w14:textId="77777777" w:rsidR="00072444" w:rsidRDefault="00072444" w:rsidP="00107ED2">
            <w:pPr>
              <w:spacing w:after="0" w:line="259" w:lineRule="auto"/>
              <w:ind w:left="0" w:right="62" w:firstLine="0"/>
              <w:jc w:val="center"/>
            </w:pPr>
            <w:r>
              <w:t xml:space="preserve">yellow  </w:t>
            </w:r>
          </w:p>
        </w:tc>
        <w:tc>
          <w:tcPr>
            <w:tcW w:w="1800" w:type="dxa"/>
            <w:tcBorders>
              <w:top w:val="single" w:sz="4" w:space="0" w:color="000000"/>
              <w:left w:val="single" w:sz="4" w:space="0" w:color="000000"/>
              <w:bottom w:val="single" w:sz="4" w:space="0" w:color="000000"/>
              <w:right w:val="single" w:sz="4" w:space="0" w:color="000000"/>
            </w:tcBorders>
          </w:tcPr>
          <w:p w14:paraId="4436E02D" w14:textId="77777777" w:rsidR="00072444" w:rsidRDefault="00072444" w:rsidP="00107ED2">
            <w:pPr>
              <w:spacing w:after="0" w:line="259" w:lineRule="auto"/>
              <w:ind w:left="0" w:right="67" w:firstLine="0"/>
              <w:jc w:val="center"/>
            </w:pPr>
            <w:r>
              <w:t xml:space="preserve">smooth  </w:t>
            </w:r>
          </w:p>
        </w:tc>
        <w:tc>
          <w:tcPr>
            <w:tcW w:w="2343" w:type="dxa"/>
            <w:tcBorders>
              <w:top w:val="single" w:sz="4" w:space="0" w:color="000000"/>
              <w:left w:val="single" w:sz="4" w:space="0" w:color="000000"/>
              <w:bottom w:val="single" w:sz="4" w:space="0" w:color="000000"/>
              <w:right w:val="single" w:sz="4" w:space="0" w:color="000000"/>
            </w:tcBorders>
          </w:tcPr>
          <w:p w14:paraId="0842EAB4" w14:textId="77777777" w:rsidR="00072444" w:rsidRDefault="00072444" w:rsidP="00107ED2">
            <w:pPr>
              <w:spacing w:after="0" w:line="259" w:lineRule="auto"/>
              <w:ind w:left="0" w:right="64" w:firstLine="0"/>
              <w:jc w:val="center"/>
            </w:pPr>
            <w:r>
              <w:t xml:space="preserve">404 </w:t>
            </w:r>
          </w:p>
        </w:tc>
      </w:tr>
      <w:tr w:rsidR="00072444" w14:paraId="2A57EE49" w14:textId="77777777" w:rsidTr="00107ED2">
        <w:trPr>
          <w:trHeight w:val="264"/>
        </w:trPr>
        <w:tc>
          <w:tcPr>
            <w:tcW w:w="1448" w:type="dxa"/>
            <w:tcBorders>
              <w:top w:val="single" w:sz="4" w:space="0" w:color="000000"/>
              <w:left w:val="single" w:sz="4" w:space="0" w:color="000000"/>
              <w:bottom w:val="single" w:sz="4" w:space="0" w:color="000000"/>
              <w:right w:val="single" w:sz="4" w:space="0" w:color="000000"/>
            </w:tcBorders>
          </w:tcPr>
          <w:p w14:paraId="55F2663E" w14:textId="77777777" w:rsidR="00072444" w:rsidRDefault="00072444" w:rsidP="00107ED2">
            <w:pPr>
              <w:spacing w:after="0" w:line="259" w:lineRule="auto"/>
              <w:ind w:left="0" w:right="67" w:firstLine="0"/>
              <w:jc w:val="center"/>
            </w:pPr>
            <w:r>
              <w:t xml:space="preserve">red  </w:t>
            </w:r>
          </w:p>
        </w:tc>
        <w:tc>
          <w:tcPr>
            <w:tcW w:w="1800" w:type="dxa"/>
            <w:tcBorders>
              <w:top w:val="single" w:sz="4" w:space="0" w:color="000000"/>
              <w:left w:val="single" w:sz="4" w:space="0" w:color="000000"/>
              <w:bottom w:val="single" w:sz="4" w:space="0" w:color="000000"/>
              <w:right w:val="single" w:sz="4" w:space="0" w:color="000000"/>
            </w:tcBorders>
          </w:tcPr>
          <w:p w14:paraId="4F49300A" w14:textId="77777777" w:rsidR="00072444" w:rsidRDefault="00072444" w:rsidP="00107ED2">
            <w:pPr>
              <w:spacing w:after="0" w:line="259" w:lineRule="auto"/>
              <w:ind w:left="0" w:right="65" w:firstLine="0"/>
              <w:jc w:val="center"/>
            </w:pPr>
            <w:r>
              <w:t xml:space="preserve">crinkled  </w:t>
            </w:r>
          </w:p>
        </w:tc>
        <w:tc>
          <w:tcPr>
            <w:tcW w:w="2343" w:type="dxa"/>
            <w:tcBorders>
              <w:top w:val="single" w:sz="4" w:space="0" w:color="000000"/>
              <w:left w:val="single" w:sz="4" w:space="0" w:color="000000"/>
              <w:bottom w:val="single" w:sz="4" w:space="0" w:color="000000"/>
              <w:right w:val="single" w:sz="4" w:space="0" w:color="000000"/>
            </w:tcBorders>
          </w:tcPr>
          <w:p w14:paraId="45C4CF77" w14:textId="77777777" w:rsidR="00072444" w:rsidRDefault="00072444" w:rsidP="00107ED2">
            <w:pPr>
              <w:spacing w:after="0" w:line="259" w:lineRule="auto"/>
              <w:ind w:left="0" w:right="64" w:firstLine="0"/>
              <w:jc w:val="center"/>
            </w:pPr>
            <w:r>
              <w:t xml:space="preserve">396 </w:t>
            </w:r>
          </w:p>
        </w:tc>
      </w:tr>
      <w:tr w:rsidR="00072444" w14:paraId="41B23E8A" w14:textId="77777777" w:rsidTr="00107ED2">
        <w:trPr>
          <w:trHeight w:val="262"/>
        </w:trPr>
        <w:tc>
          <w:tcPr>
            <w:tcW w:w="1448" w:type="dxa"/>
            <w:tcBorders>
              <w:top w:val="single" w:sz="4" w:space="0" w:color="000000"/>
              <w:left w:val="single" w:sz="4" w:space="0" w:color="000000"/>
              <w:bottom w:val="single" w:sz="4" w:space="0" w:color="000000"/>
              <w:right w:val="single" w:sz="4" w:space="0" w:color="000000"/>
            </w:tcBorders>
          </w:tcPr>
          <w:p w14:paraId="0A5D2922" w14:textId="77777777" w:rsidR="00072444" w:rsidRDefault="00072444" w:rsidP="00107ED2">
            <w:pPr>
              <w:spacing w:after="0" w:line="259" w:lineRule="auto"/>
              <w:ind w:left="0" w:right="62" w:firstLine="0"/>
              <w:jc w:val="center"/>
            </w:pPr>
            <w:r>
              <w:t xml:space="preserve">yellow  </w:t>
            </w:r>
          </w:p>
        </w:tc>
        <w:tc>
          <w:tcPr>
            <w:tcW w:w="1800" w:type="dxa"/>
            <w:tcBorders>
              <w:top w:val="single" w:sz="4" w:space="0" w:color="000000"/>
              <w:left w:val="single" w:sz="4" w:space="0" w:color="000000"/>
              <w:bottom w:val="single" w:sz="4" w:space="0" w:color="000000"/>
              <w:right w:val="single" w:sz="4" w:space="0" w:color="000000"/>
            </w:tcBorders>
          </w:tcPr>
          <w:p w14:paraId="32FFC330" w14:textId="77777777" w:rsidR="00072444" w:rsidRDefault="00072444" w:rsidP="00107ED2">
            <w:pPr>
              <w:spacing w:after="0" w:line="259" w:lineRule="auto"/>
              <w:ind w:left="0" w:right="65" w:firstLine="0"/>
              <w:jc w:val="center"/>
            </w:pPr>
            <w:r>
              <w:t xml:space="preserve">crinkled  </w:t>
            </w:r>
          </w:p>
        </w:tc>
        <w:tc>
          <w:tcPr>
            <w:tcW w:w="2343" w:type="dxa"/>
            <w:tcBorders>
              <w:top w:val="single" w:sz="4" w:space="0" w:color="000000"/>
              <w:left w:val="single" w:sz="4" w:space="0" w:color="000000"/>
              <w:bottom w:val="single" w:sz="4" w:space="0" w:color="000000"/>
              <w:right w:val="single" w:sz="4" w:space="0" w:color="000000"/>
            </w:tcBorders>
          </w:tcPr>
          <w:p w14:paraId="18EFC701" w14:textId="77777777" w:rsidR="00072444" w:rsidRDefault="00072444" w:rsidP="00107ED2">
            <w:pPr>
              <w:spacing w:after="0" w:line="259" w:lineRule="auto"/>
              <w:ind w:left="0" w:right="66" w:firstLine="0"/>
              <w:jc w:val="center"/>
            </w:pPr>
            <w:r>
              <w:t xml:space="preserve">98 </w:t>
            </w:r>
          </w:p>
        </w:tc>
      </w:tr>
    </w:tbl>
    <w:p w14:paraId="6E16116B" w14:textId="77777777" w:rsidR="00072444" w:rsidRDefault="00072444" w:rsidP="00072444">
      <w:pPr>
        <w:spacing w:after="0" w:line="259" w:lineRule="auto"/>
        <w:ind w:left="0" w:firstLine="0"/>
      </w:pPr>
    </w:p>
    <w:p w14:paraId="5FA7152E" w14:textId="77777777" w:rsidR="00072444" w:rsidRDefault="00072444" w:rsidP="00072444">
      <w:pPr>
        <w:spacing w:after="209"/>
        <w:ind w:right="25"/>
      </w:pPr>
      <w:r>
        <w:t xml:space="preserve">You decide to turn your attention to a different gene, one that controls wing length. This gene has two alleles, "L or l" where long wings are dominant to short wings. Remember that the red body phenotype is dominant to the yellow body phenotype. You again mate two true-breeding flies:  </w:t>
      </w:r>
    </w:p>
    <w:p w14:paraId="27E4615A" w14:textId="77777777" w:rsidR="00072444" w:rsidRDefault="00072444" w:rsidP="00072444">
      <w:pPr>
        <w:spacing w:after="115" w:line="259" w:lineRule="auto"/>
        <w:ind w:right="64"/>
        <w:jc w:val="center"/>
      </w:pPr>
      <w:r>
        <w:t xml:space="preserve">P: red-bodied, short wing male X yellow-bodied, long wing female </w:t>
      </w:r>
    </w:p>
    <w:p w14:paraId="7F7772CA" w14:textId="77777777" w:rsidR="00072444" w:rsidRDefault="00072444" w:rsidP="00072444">
      <w:pPr>
        <w:spacing w:after="0" w:line="259" w:lineRule="auto"/>
        <w:ind w:right="63"/>
        <w:jc w:val="center"/>
      </w:pPr>
      <w:r>
        <w:t>F</w:t>
      </w:r>
      <w:r>
        <w:rPr>
          <w:vertAlign w:val="subscript"/>
        </w:rPr>
        <w:t>1</w:t>
      </w:r>
      <w:r>
        <w:t xml:space="preserve">: All red-bodied, long wing </w:t>
      </w:r>
    </w:p>
    <w:p w14:paraId="247B98F5" w14:textId="77777777" w:rsidR="00072444" w:rsidRDefault="00072444" w:rsidP="00072444">
      <w:pPr>
        <w:spacing w:after="0" w:line="259" w:lineRule="auto"/>
        <w:ind w:left="0" w:firstLine="0"/>
      </w:pPr>
      <w:r>
        <w:t xml:space="preserve"> </w:t>
      </w:r>
    </w:p>
    <w:p w14:paraId="34A7C64C" w14:textId="77777777" w:rsidR="00072444" w:rsidRDefault="00072444" w:rsidP="00072444">
      <w:pPr>
        <w:numPr>
          <w:ilvl w:val="0"/>
          <w:numId w:val="4"/>
        </w:numPr>
        <w:spacing w:after="5" w:line="249" w:lineRule="auto"/>
        <w:ind w:right="25"/>
      </w:pPr>
      <w:r>
        <w:t>You perform a test cross between the F</w:t>
      </w:r>
      <w:r>
        <w:rPr>
          <w:vertAlign w:val="subscript"/>
        </w:rPr>
        <w:t>1</w:t>
      </w:r>
      <w:r>
        <w:t xml:space="preserve"> flies above with true-breeding yellow-bodied, short-winged flies. You get the following F</w:t>
      </w:r>
      <w:r>
        <w:rPr>
          <w:vertAlign w:val="subscript"/>
        </w:rPr>
        <w:t>2</w:t>
      </w:r>
      <w:r>
        <w:t xml:space="preserve"> results. What is the recombination frequency (%) between the genes for body color and wing length? </w:t>
      </w:r>
    </w:p>
    <w:p w14:paraId="236F1C8A" w14:textId="77777777" w:rsidR="00072444" w:rsidRDefault="00072444" w:rsidP="00072444">
      <w:pPr>
        <w:spacing w:after="0" w:line="259" w:lineRule="auto"/>
        <w:ind w:left="360" w:firstLine="0"/>
      </w:pPr>
      <w:r>
        <w:t xml:space="preserve"> </w:t>
      </w:r>
    </w:p>
    <w:tbl>
      <w:tblPr>
        <w:tblStyle w:val="TableGrid"/>
        <w:tblW w:w="5233" w:type="dxa"/>
        <w:tblInd w:w="2424" w:type="dxa"/>
        <w:tblCellMar>
          <w:top w:w="9" w:type="dxa"/>
          <w:left w:w="139" w:type="dxa"/>
          <w:right w:w="15" w:type="dxa"/>
        </w:tblCellMar>
        <w:tblLook w:val="04A0" w:firstRow="1" w:lastRow="0" w:firstColumn="1" w:lastColumn="0" w:noHBand="0" w:noVBand="1"/>
      </w:tblPr>
      <w:tblGrid>
        <w:gridCol w:w="1745"/>
        <w:gridCol w:w="1743"/>
        <w:gridCol w:w="1745"/>
      </w:tblGrid>
      <w:tr w:rsidR="00072444" w14:paraId="117061E6" w14:textId="77777777" w:rsidTr="00107ED2">
        <w:trPr>
          <w:trHeight w:val="264"/>
        </w:trPr>
        <w:tc>
          <w:tcPr>
            <w:tcW w:w="1745" w:type="dxa"/>
            <w:tcBorders>
              <w:top w:val="single" w:sz="4" w:space="0" w:color="000000"/>
              <w:left w:val="single" w:sz="4" w:space="0" w:color="000000"/>
              <w:bottom w:val="single" w:sz="4" w:space="0" w:color="000000"/>
              <w:right w:val="single" w:sz="4" w:space="0" w:color="000000"/>
            </w:tcBorders>
          </w:tcPr>
          <w:p w14:paraId="78A6A62F" w14:textId="77777777" w:rsidR="00072444" w:rsidRDefault="00072444" w:rsidP="00107ED2">
            <w:pPr>
              <w:spacing w:after="0" w:line="259" w:lineRule="auto"/>
              <w:ind w:left="0" w:right="125" w:firstLine="0"/>
              <w:jc w:val="center"/>
            </w:pPr>
            <w:r>
              <w:t xml:space="preserve">Body Color </w:t>
            </w:r>
          </w:p>
        </w:tc>
        <w:tc>
          <w:tcPr>
            <w:tcW w:w="1743" w:type="dxa"/>
            <w:tcBorders>
              <w:top w:val="single" w:sz="4" w:space="0" w:color="000000"/>
              <w:left w:val="single" w:sz="4" w:space="0" w:color="000000"/>
              <w:bottom w:val="single" w:sz="4" w:space="0" w:color="000000"/>
              <w:right w:val="single" w:sz="4" w:space="0" w:color="000000"/>
            </w:tcBorders>
          </w:tcPr>
          <w:p w14:paraId="2C4240ED" w14:textId="77777777" w:rsidR="00072444" w:rsidRDefault="00072444" w:rsidP="00107ED2">
            <w:pPr>
              <w:spacing w:after="0" w:line="259" w:lineRule="auto"/>
              <w:ind w:left="0" w:right="119" w:firstLine="0"/>
              <w:jc w:val="center"/>
            </w:pPr>
            <w:r>
              <w:t xml:space="preserve">Wing Length  </w:t>
            </w:r>
          </w:p>
        </w:tc>
        <w:tc>
          <w:tcPr>
            <w:tcW w:w="1745" w:type="dxa"/>
            <w:tcBorders>
              <w:top w:val="single" w:sz="4" w:space="0" w:color="000000"/>
              <w:left w:val="single" w:sz="4" w:space="0" w:color="000000"/>
              <w:bottom w:val="single" w:sz="4" w:space="0" w:color="000000"/>
              <w:right w:val="single" w:sz="4" w:space="0" w:color="000000"/>
            </w:tcBorders>
          </w:tcPr>
          <w:p w14:paraId="04C194A6" w14:textId="77777777" w:rsidR="00072444" w:rsidRDefault="00072444" w:rsidP="00107ED2">
            <w:pPr>
              <w:spacing w:after="0" w:line="259" w:lineRule="auto"/>
              <w:ind w:left="0" w:firstLine="0"/>
            </w:pPr>
            <w:r>
              <w:t xml:space="preserve"># of Individuals  </w:t>
            </w:r>
          </w:p>
        </w:tc>
      </w:tr>
      <w:tr w:rsidR="00072444" w14:paraId="2C2F03CC" w14:textId="77777777" w:rsidTr="00107ED2">
        <w:trPr>
          <w:trHeight w:val="262"/>
        </w:trPr>
        <w:tc>
          <w:tcPr>
            <w:tcW w:w="1745" w:type="dxa"/>
            <w:tcBorders>
              <w:top w:val="single" w:sz="4" w:space="0" w:color="000000"/>
              <w:left w:val="single" w:sz="4" w:space="0" w:color="000000"/>
              <w:bottom w:val="single" w:sz="4" w:space="0" w:color="000000"/>
              <w:right w:val="single" w:sz="4" w:space="0" w:color="000000"/>
            </w:tcBorders>
          </w:tcPr>
          <w:p w14:paraId="1F6873DF" w14:textId="77777777" w:rsidR="00072444" w:rsidRDefault="00072444" w:rsidP="00107ED2">
            <w:pPr>
              <w:spacing w:after="0" w:line="259" w:lineRule="auto"/>
              <w:ind w:left="0" w:right="123" w:firstLine="0"/>
              <w:jc w:val="center"/>
            </w:pPr>
            <w:r>
              <w:t xml:space="preserve">red  </w:t>
            </w:r>
          </w:p>
        </w:tc>
        <w:tc>
          <w:tcPr>
            <w:tcW w:w="1743" w:type="dxa"/>
            <w:tcBorders>
              <w:top w:val="single" w:sz="4" w:space="0" w:color="000000"/>
              <w:left w:val="single" w:sz="4" w:space="0" w:color="000000"/>
              <w:bottom w:val="single" w:sz="4" w:space="0" w:color="000000"/>
              <w:right w:val="single" w:sz="4" w:space="0" w:color="000000"/>
            </w:tcBorders>
          </w:tcPr>
          <w:p w14:paraId="0531F826" w14:textId="77777777" w:rsidR="00072444" w:rsidRDefault="00072444" w:rsidP="00107ED2">
            <w:pPr>
              <w:spacing w:after="0" w:line="259" w:lineRule="auto"/>
              <w:ind w:left="0" w:right="126" w:firstLine="0"/>
              <w:jc w:val="center"/>
            </w:pPr>
            <w:r>
              <w:t xml:space="preserve">long  </w:t>
            </w:r>
          </w:p>
        </w:tc>
        <w:tc>
          <w:tcPr>
            <w:tcW w:w="1745" w:type="dxa"/>
            <w:tcBorders>
              <w:top w:val="single" w:sz="4" w:space="0" w:color="000000"/>
              <w:left w:val="single" w:sz="4" w:space="0" w:color="000000"/>
              <w:bottom w:val="single" w:sz="4" w:space="0" w:color="000000"/>
              <w:right w:val="single" w:sz="4" w:space="0" w:color="000000"/>
            </w:tcBorders>
          </w:tcPr>
          <w:p w14:paraId="69097DE1" w14:textId="77777777" w:rsidR="00072444" w:rsidRDefault="00072444" w:rsidP="00107ED2">
            <w:pPr>
              <w:spacing w:after="0" w:line="259" w:lineRule="auto"/>
              <w:ind w:left="0" w:right="126" w:firstLine="0"/>
              <w:jc w:val="center"/>
            </w:pPr>
            <w:r>
              <w:t xml:space="preserve">45  </w:t>
            </w:r>
          </w:p>
        </w:tc>
      </w:tr>
      <w:tr w:rsidR="00072444" w14:paraId="4547E7EA" w14:textId="77777777" w:rsidTr="00107ED2">
        <w:trPr>
          <w:trHeight w:val="264"/>
        </w:trPr>
        <w:tc>
          <w:tcPr>
            <w:tcW w:w="1745" w:type="dxa"/>
            <w:tcBorders>
              <w:top w:val="single" w:sz="4" w:space="0" w:color="000000"/>
              <w:left w:val="single" w:sz="4" w:space="0" w:color="000000"/>
              <w:bottom w:val="single" w:sz="4" w:space="0" w:color="000000"/>
              <w:right w:val="single" w:sz="4" w:space="0" w:color="000000"/>
            </w:tcBorders>
          </w:tcPr>
          <w:p w14:paraId="22B16188" w14:textId="77777777" w:rsidR="00072444" w:rsidRDefault="00072444" w:rsidP="00107ED2">
            <w:pPr>
              <w:spacing w:after="0" w:line="259" w:lineRule="auto"/>
              <w:ind w:left="0" w:right="123" w:firstLine="0"/>
              <w:jc w:val="center"/>
            </w:pPr>
            <w:r>
              <w:t xml:space="preserve">red  </w:t>
            </w:r>
          </w:p>
        </w:tc>
        <w:tc>
          <w:tcPr>
            <w:tcW w:w="1743" w:type="dxa"/>
            <w:tcBorders>
              <w:top w:val="single" w:sz="4" w:space="0" w:color="000000"/>
              <w:left w:val="single" w:sz="4" w:space="0" w:color="000000"/>
              <w:bottom w:val="single" w:sz="4" w:space="0" w:color="000000"/>
              <w:right w:val="single" w:sz="4" w:space="0" w:color="000000"/>
            </w:tcBorders>
          </w:tcPr>
          <w:p w14:paraId="09F76FA2" w14:textId="77777777" w:rsidR="00072444" w:rsidRDefault="00072444" w:rsidP="00107ED2">
            <w:pPr>
              <w:spacing w:after="0" w:line="259" w:lineRule="auto"/>
              <w:ind w:left="0" w:right="123" w:firstLine="0"/>
              <w:jc w:val="center"/>
            </w:pPr>
            <w:r>
              <w:t xml:space="preserve">short  </w:t>
            </w:r>
          </w:p>
        </w:tc>
        <w:tc>
          <w:tcPr>
            <w:tcW w:w="1745" w:type="dxa"/>
            <w:tcBorders>
              <w:top w:val="single" w:sz="4" w:space="0" w:color="000000"/>
              <w:left w:val="single" w:sz="4" w:space="0" w:color="000000"/>
              <w:bottom w:val="single" w:sz="4" w:space="0" w:color="000000"/>
              <w:right w:val="single" w:sz="4" w:space="0" w:color="000000"/>
            </w:tcBorders>
          </w:tcPr>
          <w:p w14:paraId="7482496E" w14:textId="77777777" w:rsidR="00072444" w:rsidRDefault="00072444" w:rsidP="00107ED2">
            <w:pPr>
              <w:spacing w:after="0" w:line="259" w:lineRule="auto"/>
              <w:ind w:left="0" w:right="123" w:firstLine="0"/>
              <w:jc w:val="center"/>
            </w:pPr>
            <w:r>
              <w:t xml:space="preserve">460  </w:t>
            </w:r>
          </w:p>
        </w:tc>
      </w:tr>
      <w:tr w:rsidR="00072444" w14:paraId="1FB804C9" w14:textId="77777777" w:rsidTr="00107ED2">
        <w:trPr>
          <w:trHeight w:val="262"/>
        </w:trPr>
        <w:tc>
          <w:tcPr>
            <w:tcW w:w="1745" w:type="dxa"/>
            <w:tcBorders>
              <w:top w:val="single" w:sz="4" w:space="0" w:color="000000"/>
              <w:left w:val="single" w:sz="4" w:space="0" w:color="000000"/>
              <w:bottom w:val="single" w:sz="4" w:space="0" w:color="000000"/>
              <w:right w:val="single" w:sz="4" w:space="0" w:color="000000"/>
            </w:tcBorders>
          </w:tcPr>
          <w:p w14:paraId="7298C5A9" w14:textId="77777777" w:rsidR="00072444" w:rsidRDefault="00072444" w:rsidP="00107ED2">
            <w:pPr>
              <w:spacing w:after="0" w:line="259" w:lineRule="auto"/>
              <w:ind w:left="0" w:right="123" w:firstLine="0"/>
              <w:jc w:val="center"/>
            </w:pPr>
            <w:r>
              <w:lastRenderedPageBreak/>
              <w:t xml:space="preserve">yellow  </w:t>
            </w:r>
          </w:p>
        </w:tc>
        <w:tc>
          <w:tcPr>
            <w:tcW w:w="1743" w:type="dxa"/>
            <w:tcBorders>
              <w:top w:val="single" w:sz="4" w:space="0" w:color="000000"/>
              <w:left w:val="single" w:sz="4" w:space="0" w:color="000000"/>
              <w:bottom w:val="single" w:sz="4" w:space="0" w:color="000000"/>
              <w:right w:val="single" w:sz="4" w:space="0" w:color="000000"/>
            </w:tcBorders>
          </w:tcPr>
          <w:p w14:paraId="69E3D370" w14:textId="77777777" w:rsidR="00072444" w:rsidRDefault="00072444" w:rsidP="00107ED2">
            <w:pPr>
              <w:spacing w:after="0" w:line="259" w:lineRule="auto"/>
              <w:ind w:left="0" w:right="126" w:firstLine="0"/>
              <w:jc w:val="center"/>
            </w:pPr>
            <w:r>
              <w:t xml:space="preserve">long  </w:t>
            </w:r>
          </w:p>
        </w:tc>
        <w:tc>
          <w:tcPr>
            <w:tcW w:w="1745" w:type="dxa"/>
            <w:tcBorders>
              <w:top w:val="single" w:sz="4" w:space="0" w:color="000000"/>
              <w:left w:val="single" w:sz="4" w:space="0" w:color="000000"/>
              <w:bottom w:val="single" w:sz="4" w:space="0" w:color="000000"/>
              <w:right w:val="single" w:sz="4" w:space="0" w:color="000000"/>
            </w:tcBorders>
          </w:tcPr>
          <w:p w14:paraId="64335104" w14:textId="77777777" w:rsidR="00072444" w:rsidRDefault="00072444" w:rsidP="00107ED2">
            <w:pPr>
              <w:spacing w:after="0" w:line="259" w:lineRule="auto"/>
              <w:ind w:left="0" w:right="123" w:firstLine="0"/>
              <w:jc w:val="center"/>
            </w:pPr>
            <w:r>
              <w:t xml:space="preserve">440  </w:t>
            </w:r>
          </w:p>
        </w:tc>
      </w:tr>
      <w:tr w:rsidR="00072444" w14:paraId="538A4DA1" w14:textId="77777777" w:rsidTr="00107ED2">
        <w:trPr>
          <w:trHeight w:val="264"/>
        </w:trPr>
        <w:tc>
          <w:tcPr>
            <w:tcW w:w="1745" w:type="dxa"/>
            <w:tcBorders>
              <w:top w:val="single" w:sz="4" w:space="0" w:color="000000"/>
              <w:left w:val="single" w:sz="4" w:space="0" w:color="000000"/>
              <w:bottom w:val="single" w:sz="4" w:space="0" w:color="000000"/>
              <w:right w:val="single" w:sz="4" w:space="0" w:color="000000"/>
            </w:tcBorders>
          </w:tcPr>
          <w:p w14:paraId="719C4FEF" w14:textId="77777777" w:rsidR="00072444" w:rsidRDefault="00072444" w:rsidP="00107ED2">
            <w:pPr>
              <w:spacing w:after="0" w:line="259" w:lineRule="auto"/>
              <w:ind w:left="0" w:right="123" w:firstLine="0"/>
              <w:jc w:val="center"/>
            </w:pPr>
            <w:r>
              <w:t xml:space="preserve">yellow  </w:t>
            </w:r>
          </w:p>
        </w:tc>
        <w:tc>
          <w:tcPr>
            <w:tcW w:w="1743" w:type="dxa"/>
            <w:tcBorders>
              <w:top w:val="single" w:sz="4" w:space="0" w:color="000000"/>
              <w:left w:val="single" w:sz="4" w:space="0" w:color="000000"/>
              <w:bottom w:val="single" w:sz="4" w:space="0" w:color="000000"/>
              <w:right w:val="single" w:sz="4" w:space="0" w:color="000000"/>
            </w:tcBorders>
          </w:tcPr>
          <w:p w14:paraId="14B37784" w14:textId="77777777" w:rsidR="00072444" w:rsidRDefault="00072444" w:rsidP="00107ED2">
            <w:pPr>
              <w:spacing w:after="0" w:line="259" w:lineRule="auto"/>
              <w:ind w:left="0" w:right="123" w:firstLine="0"/>
              <w:jc w:val="center"/>
            </w:pPr>
            <w:r>
              <w:t xml:space="preserve">short  </w:t>
            </w:r>
          </w:p>
        </w:tc>
        <w:tc>
          <w:tcPr>
            <w:tcW w:w="1745" w:type="dxa"/>
            <w:tcBorders>
              <w:top w:val="single" w:sz="4" w:space="0" w:color="000000"/>
              <w:left w:val="single" w:sz="4" w:space="0" w:color="000000"/>
              <w:bottom w:val="single" w:sz="4" w:space="0" w:color="000000"/>
              <w:right w:val="single" w:sz="4" w:space="0" w:color="000000"/>
            </w:tcBorders>
          </w:tcPr>
          <w:p w14:paraId="43FCC7D0" w14:textId="77777777" w:rsidR="00072444" w:rsidRDefault="00072444" w:rsidP="00107ED2">
            <w:pPr>
              <w:spacing w:after="0" w:line="259" w:lineRule="auto"/>
              <w:ind w:left="0" w:right="126" w:firstLine="0"/>
              <w:jc w:val="center"/>
            </w:pPr>
            <w:r>
              <w:t xml:space="preserve">55  </w:t>
            </w:r>
          </w:p>
        </w:tc>
      </w:tr>
    </w:tbl>
    <w:p w14:paraId="7BD0F5DF" w14:textId="77777777" w:rsidR="00072444" w:rsidRDefault="00072444" w:rsidP="00072444">
      <w:pPr>
        <w:spacing w:after="0" w:line="259" w:lineRule="auto"/>
        <w:ind w:left="0" w:firstLine="0"/>
      </w:pPr>
      <w:r>
        <w:t xml:space="preserve"> </w:t>
      </w:r>
    </w:p>
    <w:p w14:paraId="1A756ACB" w14:textId="77777777" w:rsidR="00072444" w:rsidRDefault="00072444" w:rsidP="00072444">
      <w:pPr>
        <w:numPr>
          <w:ilvl w:val="0"/>
          <w:numId w:val="4"/>
        </w:numPr>
        <w:spacing w:after="5" w:line="249" w:lineRule="auto"/>
        <w:ind w:right="25"/>
      </w:pPr>
      <w:r>
        <w:t xml:space="preserve">Based on the information in (c) and (d), what are the two possible arrangements of these three genes: body color, wing surface and wing length? Draw two linkage maps to show the possible arrangements of these genes and the map distance between genes. </w:t>
      </w:r>
    </w:p>
    <w:p w14:paraId="258EAE1D" w14:textId="77777777" w:rsidR="00072444" w:rsidRDefault="00072444" w:rsidP="00072444">
      <w:pPr>
        <w:pStyle w:val="ListParagraph"/>
        <w:numPr>
          <w:ilvl w:val="0"/>
          <w:numId w:val="4"/>
        </w:numPr>
        <w:spacing w:after="200" w:line="276" w:lineRule="auto"/>
        <w:rPr>
          <w:b/>
          <w:u w:val="single"/>
        </w:rPr>
      </w:pPr>
      <w:r>
        <w:rPr>
          <w:b/>
          <w:u w:val="single"/>
        </w:rPr>
        <w:t>Draw and Label:</w:t>
      </w:r>
      <w:r>
        <w:rPr>
          <w:b/>
        </w:rPr>
        <w:t xml:space="preserve">  </w:t>
      </w:r>
      <w:r>
        <w:t>the lac operon in bacteria</w:t>
      </w:r>
    </w:p>
    <w:p w14:paraId="6DBA4322" w14:textId="77777777" w:rsidR="00072444" w:rsidRPr="00576F57" w:rsidRDefault="00072444" w:rsidP="00072444">
      <w:pPr>
        <w:pStyle w:val="ListParagraph"/>
        <w:numPr>
          <w:ilvl w:val="0"/>
          <w:numId w:val="4"/>
        </w:numPr>
        <w:spacing w:after="200" w:line="276" w:lineRule="auto"/>
      </w:pPr>
      <w:r>
        <w:rPr>
          <w:b/>
          <w:u w:val="single"/>
        </w:rPr>
        <w:t>Draw and Label:</w:t>
      </w:r>
      <w:r>
        <w:rPr>
          <w:b/>
        </w:rPr>
        <w:t xml:space="preserve">  </w:t>
      </w:r>
      <w:proofErr w:type="gramStart"/>
      <w:r w:rsidRPr="00576F57">
        <w:t>a</w:t>
      </w:r>
      <w:proofErr w:type="gramEnd"/>
      <w:r w:rsidRPr="00576F57">
        <w:t xml:space="preserve"> T chart comparing </w:t>
      </w:r>
      <w:r>
        <w:t>prokaryotic and eukaryotic genes and regulation of gene expression</w:t>
      </w:r>
    </w:p>
    <w:p w14:paraId="1DAE5CD3" w14:textId="77777777" w:rsidR="00072444" w:rsidRDefault="00072444" w:rsidP="00072444">
      <w:pPr>
        <w:numPr>
          <w:ilvl w:val="0"/>
          <w:numId w:val="4"/>
        </w:numPr>
        <w:spacing w:after="6" w:line="248" w:lineRule="auto"/>
      </w:pPr>
      <w:r>
        <w:t xml:space="preserve">DNA fingerprinting is a method used to identify individuals by locating unique base sequences in their DNA molecules. Before researchers refined the method, attorneys often relied on ABO blood-typing to settle disputes over paternity. Suppose that you, as a geneticist, are asked to testify during a paternity case in which the mother has type A blood, the child has type O blood, and the alleged father has type B blood. How would you respond to the following statements? </w:t>
      </w:r>
    </w:p>
    <w:p w14:paraId="452BCCAA" w14:textId="77777777" w:rsidR="00072444" w:rsidRDefault="00072444" w:rsidP="00072444">
      <w:pPr>
        <w:spacing w:after="0" w:line="259" w:lineRule="auto"/>
        <w:ind w:left="361" w:firstLine="0"/>
      </w:pPr>
      <w:r>
        <w:t xml:space="preserve"> </w:t>
      </w:r>
    </w:p>
    <w:p w14:paraId="3C577092" w14:textId="77777777" w:rsidR="00072444" w:rsidRDefault="00072444" w:rsidP="00072444">
      <w:pPr>
        <w:numPr>
          <w:ilvl w:val="1"/>
          <w:numId w:val="4"/>
        </w:numPr>
        <w:spacing w:after="6" w:line="248" w:lineRule="auto"/>
      </w:pPr>
      <w:r>
        <w:t xml:space="preserve">Attorney for the alleged father: “The mother’s blood is type A, so the child’s type O blood must have come from the father. My client has type B blood; he could not be the father.” </w:t>
      </w:r>
    </w:p>
    <w:p w14:paraId="01867094" w14:textId="77777777" w:rsidR="00072444" w:rsidRDefault="00072444" w:rsidP="00072444">
      <w:pPr>
        <w:spacing w:after="0" w:line="259" w:lineRule="auto"/>
        <w:ind w:left="1" w:firstLine="0"/>
      </w:pPr>
      <w:r>
        <w:t xml:space="preserve"> </w:t>
      </w:r>
    </w:p>
    <w:p w14:paraId="1D998195" w14:textId="77777777" w:rsidR="00072444" w:rsidRDefault="00072444" w:rsidP="00072444">
      <w:pPr>
        <w:spacing w:after="0" w:line="259" w:lineRule="auto"/>
        <w:ind w:left="1" w:firstLine="0"/>
      </w:pPr>
      <w:r>
        <w:t xml:space="preserve"> </w:t>
      </w:r>
    </w:p>
    <w:p w14:paraId="250D043A" w14:textId="77777777" w:rsidR="00072444" w:rsidRDefault="00072444" w:rsidP="00072444">
      <w:pPr>
        <w:spacing w:after="0" w:line="259" w:lineRule="auto"/>
        <w:ind w:left="1" w:firstLine="0"/>
      </w:pPr>
      <w:r>
        <w:t xml:space="preserve"> </w:t>
      </w:r>
    </w:p>
    <w:p w14:paraId="7F67F4E7" w14:textId="77777777" w:rsidR="00072444" w:rsidRDefault="00072444" w:rsidP="00072444">
      <w:pPr>
        <w:spacing w:after="0" w:line="259" w:lineRule="auto"/>
        <w:ind w:left="1" w:firstLine="0"/>
      </w:pPr>
      <w:r>
        <w:t xml:space="preserve"> </w:t>
      </w:r>
    </w:p>
    <w:p w14:paraId="522B4395" w14:textId="77777777" w:rsidR="00072444" w:rsidRDefault="00072444" w:rsidP="00072444">
      <w:pPr>
        <w:numPr>
          <w:ilvl w:val="1"/>
          <w:numId w:val="4"/>
        </w:numPr>
        <w:spacing w:after="6" w:line="248" w:lineRule="auto"/>
      </w:pPr>
      <w:r>
        <w:t xml:space="preserve">Mother’s attorney: “Further tests show that the man is heterozygous. Therefore, he must be the father.” </w:t>
      </w:r>
    </w:p>
    <w:p w14:paraId="60CC7E86" w14:textId="77777777" w:rsidR="00072444" w:rsidRDefault="00072444" w:rsidP="00072444">
      <w:pPr>
        <w:spacing w:after="0" w:line="259" w:lineRule="auto"/>
        <w:ind w:left="1" w:firstLine="0"/>
      </w:pPr>
      <w:r>
        <w:t xml:space="preserve"> </w:t>
      </w:r>
    </w:p>
    <w:p w14:paraId="201EBAE4" w14:textId="77777777" w:rsidR="00072444" w:rsidRDefault="00072444" w:rsidP="00072444">
      <w:pPr>
        <w:numPr>
          <w:ilvl w:val="0"/>
          <w:numId w:val="4"/>
        </w:numPr>
        <w:spacing w:after="6" w:line="248" w:lineRule="auto"/>
      </w:pPr>
      <w:r>
        <w:t>John can roll his tongue and is heterozygous for this dominant trait (</w:t>
      </w:r>
      <w:r>
        <w:rPr>
          <w:rFonts w:ascii="Trebuchet MS" w:eastAsia="Trebuchet MS" w:hAnsi="Trebuchet MS" w:cs="Trebuchet MS"/>
          <w:i/>
        </w:rPr>
        <w:t>Rr</w:t>
      </w:r>
      <w:r>
        <w:t>). John’s second toe is shorter than his first. His wife Rita cannot roll her tongue and has a longer second toe. Rita is heterozygous for this dominant trait (</w:t>
      </w:r>
      <w:r>
        <w:rPr>
          <w:rFonts w:ascii="Trebuchet MS" w:eastAsia="Trebuchet MS" w:hAnsi="Trebuchet MS" w:cs="Trebuchet MS"/>
          <w:i/>
        </w:rPr>
        <w:t>Tt</w:t>
      </w:r>
      <w:r>
        <w:t xml:space="preserve">). Use a Punnett square to predict the possible genotype(s) and phenotype(s) of their first child. </w:t>
      </w:r>
    </w:p>
    <w:p w14:paraId="55F478FF" w14:textId="77777777" w:rsidR="00072444" w:rsidRDefault="00072444" w:rsidP="00072444">
      <w:pPr>
        <w:numPr>
          <w:ilvl w:val="0"/>
          <w:numId w:val="4"/>
        </w:numPr>
        <w:spacing w:after="6" w:line="248" w:lineRule="auto"/>
      </w:pPr>
      <w:r>
        <w:t xml:space="preserve">Red-green color blindness is a recessive, X-linked condition. A color-blind man marries a woman who is a carrier for color-blindness. What is the probability that they will have color-blind sons? What is the probability of color-blind daughters? </w:t>
      </w:r>
    </w:p>
    <w:p w14:paraId="1ED2A302" w14:textId="77777777" w:rsidR="00072444" w:rsidRDefault="00072444" w:rsidP="00072444">
      <w:pPr>
        <w:spacing w:after="0" w:line="259" w:lineRule="auto"/>
        <w:ind w:left="1" w:firstLine="0"/>
      </w:pPr>
      <w:r>
        <w:t xml:space="preserve"> </w:t>
      </w:r>
    </w:p>
    <w:p w14:paraId="11C44B70" w14:textId="77777777" w:rsidR="00072444" w:rsidRDefault="00072444" w:rsidP="00072444">
      <w:pPr>
        <w:pStyle w:val="ListParagraph"/>
        <w:numPr>
          <w:ilvl w:val="0"/>
          <w:numId w:val="4"/>
        </w:numPr>
      </w:pPr>
      <w:r>
        <w:t xml:space="preserve">Wisconsin Fast Plants have two very distinctive visible traits (stems and leaves).  Each plant will either have a purple (P) or green (p) stem and also have either have green (G) or yellow (g) leaves.  Suppose that we cross a dihybrid heterozygous plant with another plant that is homozygous purple stem and heterozygous for the leaf trait.  </w:t>
      </w:r>
    </w:p>
    <w:p w14:paraId="328EB4A5" w14:textId="77777777" w:rsidR="00072444" w:rsidRDefault="00072444" w:rsidP="00072444">
      <w:pPr>
        <w:pStyle w:val="ListParagraph"/>
      </w:pPr>
    </w:p>
    <w:p w14:paraId="27B4F72F" w14:textId="77777777" w:rsidR="00072444" w:rsidRDefault="00072444" w:rsidP="00072444">
      <w:pPr>
        <w:pStyle w:val="ListParagraph"/>
        <w:numPr>
          <w:ilvl w:val="0"/>
          <w:numId w:val="5"/>
        </w:numPr>
      </w:pPr>
      <w:r>
        <w:t xml:space="preserve">Make a Punnett square to figure out the expected ratios for the phenotypes of the offspring. </w:t>
      </w:r>
    </w:p>
    <w:p w14:paraId="647B865C" w14:textId="77777777" w:rsidR="00072444" w:rsidRDefault="00072444" w:rsidP="00072444">
      <w:pPr>
        <w:pStyle w:val="ListParagraph"/>
        <w:numPr>
          <w:ilvl w:val="0"/>
          <w:numId w:val="5"/>
        </w:numPr>
      </w:pPr>
      <w:r>
        <w:t xml:space="preserve">Suppose a class observed that there were 234 plants that were purple stem/green leaves and 42 that were purple stem/yellow leaves.  Does this provide good evidence against the predicted phenotype ratio? Use Chi Square analysis to determine your answer.   </w:t>
      </w:r>
    </w:p>
    <w:p w14:paraId="71DE71C7" w14:textId="77777777" w:rsidR="00072444" w:rsidRDefault="00072444" w:rsidP="00072444">
      <w:pPr>
        <w:pStyle w:val="ListParagraph"/>
        <w:numPr>
          <w:ilvl w:val="0"/>
          <w:numId w:val="5"/>
        </w:numPr>
      </w:pPr>
      <w:r>
        <w:t xml:space="preserve">Using your understanding of genetics, what might be one reason why the class got these results? </w:t>
      </w:r>
    </w:p>
    <w:p w14:paraId="7DBFD0E1" w14:textId="77777777" w:rsidR="0096048F" w:rsidRDefault="00072444" w:rsidP="00072444">
      <w:pPr>
        <w:pStyle w:val="ListParagraph"/>
        <w:numPr>
          <w:ilvl w:val="0"/>
          <w:numId w:val="4"/>
        </w:numPr>
      </w:pPr>
      <w:r>
        <w:t>In a heterozygous, heterozygous dihybrid cross, the following data was obtained:  dominant for both traits:  570; dominant for trait 1, recessive for trait 2:  185; recessive for trait 1, dominant for trait 2:  190; recessive for both traits:  55.  Perform Chi-square analysis to determine if the data agrees with the predicted outcome of this cross.</w:t>
      </w:r>
    </w:p>
    <w:sectPr w:rsidR="0096048F" w:rsidSect="00072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1EB1"/>
    <w:multiLevelType w:val="hybridMultilevel"/>
    <w:tmpl w:val="88862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4613E"/>
    <w:multiLevelType w:val="hybridMultilevel"/>
    <w:tmpl w:val="838E6450"/>
    <w:lvl w:ilvl="0" w:tplc="E2EAAA56">
      <w:start w:val="32"/>
      <w:numFmt w:val="decimal"/>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A7DCC">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92DB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2DB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086C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BCF1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C16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7860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8E58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E803C1"/>
    <w:multiLevelType w:val="hybridMultilevel"/>
    <w:tmpl w:val="581C9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E3437E"/>
    <w:multiLevelType w:val="hybridMultilevel"/>
    <w:tmpl w:val="D9CE7480"/>
    <w:lvl w:ilvl="0" w:tplc="CA40B638">
      <w:start w:val="28"/>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40E242">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9C04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F43A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E2C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70C8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F6B7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5CB0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C21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FA15F0"/>
    <w:multiLevelType w:val="hybridMultilevel"/>
    <w:tmpl w:val="B0FAD362"/>
    <w:lvl w:ilvl="0" w:tplc="1682E6E6">
      <w:start w:val="81"/>
      <w:numFmt w:val="decimal"/>
      <w:lvlText w:val="%1."/>
      <w:lvlJc w:val="left"/>
      <w:pPr>
        <w:ind w:left="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4E868A">
      <w:start w:val="1"/>
      <w:numFmt w:val="lowerLetter"/>
      <w:lvlText w:val="%2."/>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4BC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8F8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0DC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EFA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23E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3446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2A54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44"/>
    <w:rsid w:val="00072444"/>
    <w:rsid w:val="005003DD"/>
    <w:rsid w:val="0053107E"/>
    <w:rsid w:val="00767704"/>
    <w:rsid w:val="0096048F"/>
    <w:rsid w:val="00D3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21FB"/>
  <w15:chartTrackingRefBased/>
  <w15:docId w15:val="{775C98B0-7B60-4B56-9A14-495CE355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44"/>
    <w:pPr>
      <w:spacing w:after="131" w:line="265" w:lineRule="auto"/>
      <w:ind w:left="3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44"/>
    <w:pPr>
      <w:ind w:left="720"/>
      <w:contextualSpacing/>
    </w:pPr>
  </w:style>
  <w:style w:type="table" w:customStyle="1" w:styleId="TableGrid">
    <w:name w:val="TableGrid"/>
    <w:rsid w:val="0007244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sljavon</dc:creator>
  <cp:keywords/>
  <dc:description/>
  <cp:lastModifiedBy>sljavon</cp:lastModifiedBy>
  <cp:revision>2</cp:revision>
  <dcterms:created xsi:type="dcterms:W3CDTF">2018-04-03T00:16:00Z</dcterms:created>
  <dcterms:modified xsi:type="dcterms:W3CDTF">2018-04-03T00:25:00Z</dcterms:modified>
</cp:coreProperties>
</file>